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7482" w:rsidRPr="00F43FC0" w:rsidRDefault="007D7482" w:rsidP="007D7482">
      <w:pPr>
        <w:rPr>
          <w:rFonts w:ascii="Roboto" w:hAnsi="Roboto"/>
          <w:color w:val="767171" w:themeColor="background2" w:themeShade="80"/>
          <w:sz w:val="20"/>
          <w:szCs w:val="20"/>
        </w:rPr>
      </w:pPr>
    </w:p>
    <w:p w:rsidR="007D7482" w:rsidRPr="00F43FC0" w:rsidRDefault="007D7482" w:rsidP="007D7482">
      <w:pPr>
        <w:rPr>
          <w:rFonts w:ascii="Roboto" w:hAnsi="Roboto"/>
          <w:color w:val="767171" w:themeColor="background2" w:themeShade="80"/>
          <w:sz w:val="20"/>
          <w:szCs w:val="20"/>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340"/>
        <w:gridCol w:w="6283"/>
      </w:tblGrid>
      <w:tr w:rsidR="007D7482" w:rsidRPr="00F43FC0" w:rsidTr="00A311D7">
        <w:tc>
          <w:tcPr>
            <w:tcW w:w="2207" w:type="dxa"/>
          </w:tcPr>
          <w:p w:rsidR="007D7482" w:rsidRPr="00F43FC0" w:rsidRDefault="007D7482" w:rsidP="00A311D7">
            <w:pPr>
              <w:rPr>
                <w:rFonts w:ascii="Roboto" w:hAnsi="Roboto"/>
                <w:b/>
                <w:bCs/>
                <w:color w:val="767171" w:themeColor="background2" w:themeShade="80"/>
                <w:sz w:val="20"/>
                <w:szCs w:val="20"/>
              </w:rPr>
            </w:pPr>
            <w:r w:rsidRPr="00F43FC0">
              <w:rPr>
                <w:rFonts w:ascii="Roboto" w:hAnsi="Roboto"/>
                <w:b/>
                <w:bCs/>
                <w:color w:val="767171" w:themeColor="background2" w:themeShade="80"/>
                <w:sz w:val="20"/>
                <w:szCs w:val="20"/>
              </w:rPr>
              <w:t>Título del artículo:</w:t>
            </w:r>
          </w:p>
        </w:tc>
        <w:tc>
          <w:tcPr>
            <w:tcW w:w="6623" w:type="dxa"/>
            <w:gridSpan w:val="2"/>
            <w:tcBorders>
              <w:bottom w:val="single" w:sz="4" w:space="0" w:color="auto"/>
            </w:tcBorders>
          </w:tcPr>
          <w:p w:rsidR="007D7482" w:rsidRPr="00F43FC0" w:rsidRDefault="007D7482" w:rsidP="00A311D7">
            <w:pPr>
              <w:rPr>
                <w:rFonts w:ascii="Roboto" w:hAnsi="Roboto"/>
                <w:color w:val="767171" w:themeColor="background2" w:themeShade="80"/>
                <w:sz w:val="20"/>
                <w:szCs w:val="20"/>
              </w:rPr>
            </w:pPr>
          </w:p>
        </w:tc>
      </w:tr>
      <w:tr w:rsidR="007D7482" w:rsidRPr="00F43FC0" w:rsidTr="00A311D7">
        <w:trPr>
          <w:trHeight w:val="57"/>
        </w:trPr>
        <w:tc>
          <w:tcPr>
            <w:tcW w:w="2207" w:type="dxa"/>
          </w:tcPr>
          <w:p w:rsidR="007D7482" w:rsidRPr="00F43FC0" w:rsidRDefault="007D7482" w:rsidP="00A311D7">
            <w:pPr>
              <w:rPr>
                <w:rFonts w:ascii="Roboto" w:hAnsi="Roboto"/>
                <w:color w:val="767171" w:themeColor="background2" w:themeShade="80"/>
                <w:sz w:val="20"/>
                <w:szCs w:val="20"/>
              </w:rPr>
            </w:pPr>
          </w:p>
        </w:tc>
        <w:tc>
          <w:tcPr>
            <w:tcW w:w="6623" w:type="dxa"/>
            <w:gridSpan w:val="2"/>
            <w:tcBorders>
              <w:top w:val="single" w:sz="4" w:space="0" w:color="auto"/>
            </w:tcBorders>
          </w:tcPr>
          <w:p w:rsidR="007D7482" w:rsidRPr="00F43FC0" w:rsidRDefault="007D7482" w:rsidP="00A311D7">
            <w:pPr>
              <w:rPr>
                <w:rFonts w:ascii="Roboto" w:hAnsi="Roboto"/>
                <w:color w:val="767171" w:themeColor="background2" w:themeShade="80"/>
                <w:sz w:val="20"/>
                <w:szCs w:val="20"/>
              </w:rPr>
            </w:pPr>
          </w:p>
        </w:tc>
      </w:tr>
      <w:tr w:rsidR="007D7482" w:rsidRPr="00F43FC0" w:rsidTr="00A311D7">
        <w:tc>
          <w:tcPr>
            <w:tcW w:w="2207" w:type="dxa"/>
            <w:tcBorders>
              <w:right w:val="single" w:sz="4" w:space="0" w:color="auto"/>
            </w:tcBorders>
          </w:tcPr>
          <w:p w:rsidR="007D7482" w:rsidRPr="00F43FC0" w:rsidRDefault="007D7482" w:rsidP="00A311D7">
            <w:pPr>
              <w:rPr>
                <w:rFonts w:ascii="Roboto" w:hAnsi="Roboto"/>
                <w:b/>
                <w:bCs/>
                <w:color w:val="767171" w:themeColor="background2" w:themeShade="80"/>
                <w:sz w:val="20"/>
                <w:szCs w:val="20"/>
              </w:rPr>
            </w:pPr>
            <w:r w:rsidRPr="00F43FC0">
              <w:rPr>
                <w:rFonts w:ascii="Roboto" w:hAnsi="Roboto"/>
                <w:b/>
                <w:bCs/>
                <w:color w:val="767171" w:themeColor="background2" w:themeShade="80"/>
                <w:sz w:val="20"/>
                <w:szCs w:val="20"/>
              </w:rPr>
              <w:t xml:space="preserve">Tipo de artículo:            </w:t>
            </w:r>
          </w:p>
        </w:tc>
        <w:tc>
          <w:tcPr>
            <w:tcW w:w="340"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p>
        </w:tc>
        <w:tc>
          <w:tcPr>
            <w:tcW w:w="6283" w:type="dxa"/>
            <w:tcBorders>
              <w:left w:val="single" w:sz="4" w:space="0" w:color="auto"/>
            </w:tcBorders>
          </w:tcPr>
          <w:p w:rsidR="007D7482" w:rsidRPr="00F43FC0" w:rsidRDefault="007D7482" w:rsidP="00A311D7">
            <w:pPr>
              <w:rPr>
                <w:rFonts w:ascii="Roboto" w:hAnsi="Roboto"/>
                <w:color w:val="767171" w:themeColor="background2" w:themeShade="80"/>
                <w:sz w:val="20"/>
                <w:szCs w:val="20"/>
              </w:rPr>
            </w:pPr>
            <w:r w:rsidRPr="00F43FC0">
              <w:rPr>
                <w:rFonts w:ascii="Roboto" w:hAnsi="Roboto"/>
                <w:color w:val="767171" w:themeColor="background2" w:themeShade="80"/>
                <w:sz w:val="20"/>
                <w:szCs w:val="20"/>
              </w:rPr>
              <w:t>Artículo de Investigación científica o tecnológica</w:t>
            </w:r>
          </w:p>
        </w:tc>
      </w:tr>
      <w:tr w:rsidR="007D7482" w:rsidRPr="00F43FC0" w:rsidTr="00A311D7">
        <w:tc>
          <w:tcPr>
            <w:tcW w:w="2207" w:type="dxa"/>
            <w:tcBorders>
              <w:right w:val="single" w:sz="4" w:space="0" w:color="auto"/>
            </w:tcBorders>
          </w:tcPr>
          <w:p w:rsidR="007D7482" w:rsidRPr="00F43FC0" w:rsidRDefault="007D7482" w:rsidP="00A311D7">
            <w:pPr>
              <w:rPr>
                <w:rFonts w:ascii="Roboto" w:hAnsi="Roboto"/>
                <w:color w:val="767171" w:themeColor="background2" w:themeShade="80"/>
                <w:sz w:val="20"/>
                <w:szCs w:val="20"/>
              </w:rPr>
            </w:pPr>
          </w:p>
        </w:tc>
        <w:tc>
          <w:tcPr>
            <w:tcW w:w="340"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p>
        </w:tc>
        <w:tc>
          <w:tcPr>
            <w:tcW w:w="6283" w:type="dxa"/>
            <w:tcBorders>
              <w:left w:val="single" w:sz="4" w:space="0" w:color="auto"/>
            </w:tcBorders>
          </w:tcPr>
          <w:p w:rsidR="007D7482" w:rsidRPr="00F43FC0" w:rsidRDefault="007D7482" w:rsidP="00A311D7">
            <w:pPr>
              <w:rPr>
                <w:rFonts w:ascii="Roboto" w:hAnsi="Roboto"/>
                <w:color w:val="767171" w:themeColor="background2" w:themeShade="80"/>
                <w:sz w:val="20"/>
                <w:szCs w:val="20"/>
              </w:rPr>
            </w:pPr>
            <w:r w:rsidRPr="00F43FC0">
              <w:rPr>
                <w:rFonts w:ascii="Roboto" w:hAnsi="Roboto"/>
                <w:color w:val="767171" w:themeColor="background2" w:themeShade="80"/>
                <w:sz w:val="20"/>
                <w:szCs w:val="20"/>
              </w:rPr>
              <w:t>Artículo de investigación creación</w:t>
            </w:r>
          </w:p>
        </w:tc>
      </w:tr>
      <w:tr w:rsidR="007D7482" w:rsidRPr="00F43FC0" w:rsidTr="00A311D7">
        <w:tc>
          <w:tcPr>
            <w:tcW w:w="2207" w:type="dxa"/>
            <w:tcBorders>
              <w:right w:val="single" w:sz="4" w:space="0" w:color="auto"/>
            </w:tcBorders>
          </w:tcPr>
          <w:p w:rsidR="007D7482" w:rsidRPr="00F43FC0" w:rsidRDefault="007D7482" w:rsidP="00A311D7">
            <w:pPr>
              <w:rPr>
                <w:rFonts w:ascii="Roboto" w:hAnsi="Roboto"/>
                <w:color w:val="767171" w:themeColor="background2" w:themeShade="80"/>
                <w:sz w:val="20"/>
                <w:szCs w:val="20"/>
              </w:rPr>
            </w:pPr>
          </w:p>
        </w:tc>
        <w:tc>
          <w:tcPr>
            <w:tcW w:w="340"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p>
        </w:tc>
        <w:tc>
          <w:tcPr>
            <w:tcW w:w="6283" w:type="dxa"/>
            <w:tcBorders>
              <w:left w:val="single" w:sz="4" w:space="0" w:color="auto"/>
            </w:tcBorders>
          </w:tcPr>
          <w:p w:rsidR="007D7482" w:rsidRPr="00F43FC0" w:rsidRDefault="007D7482" w:rsidP="00A311D7">
            <w:pPr>
              <w:rPr>
                <w:rFonts w:ascii="Roboto" w:hAnsi="Roboto"/>
                <w:color w:val="767171" w:themeColor="background2" w:themeShade="80"/>
                <w:sz w:val="20"/>
                <w:szCs w:val="20"/>
              </w:rPr>
            </w:pPr>
            <w:r w:rsidRPr="00F43FC0">
              <w:rPr>
                <w:rFonts w:ascii="Roboto" w:hAnsi="Roboto"/>
                <w:color w:val="767171" w:themeColor="background2" w:themeShade="80"/>
                <w:sz w:val="20"/>
                <w:szCs w:val="20"/>
              </w:rPr>
              <w:t>Artículo de reflexión</w:t>
            </w:r>
          </w:p>
        </w:tc>
      </w:tr>
      <w:tr w:rsidR="007D7482" w:rsidRPr="00F43FC0" w:rsidTr="00A311D7">
        <w:tc>
          <w:tcPr>
            <w:tcW w:w="2207" w:type="dxa"/>
            <w:tcBorders>
              <w:right w:val="single" w:sz="4" w:space="0" w:color="auto"/>
            </w:tcBorders>
          </w:tcPr>
          <w:p w:rsidR="007D7482" w:rsidRPr="00F43FC0" w:rsidRDefault="007D7482" w:rsidP="00A311D7">
            <w:pPr>
              <w:rPr>
                <w:rFonts w:ascii="Roboto" w:hAnsi="Roboto"/>
                <w:color w:val="767171" w:themeColor="background2" w:themeShade="80"/>
                <w:sz w:val="20"/>
                <w:szCs w:val="20"/>
              </w:rPr>
            </w:pPr>
          </w:p>
        </w:tc>
        <w:tc>
          <w:tcPr>
            <w:tcW w:w="340"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p>
        </w:tc>
        <w:tc>
          <w:tcPr>
            <w:tcW w:w="6283" w:type="dxa"/>
            <w:tcBorders>
              <w:left w:val="single" w:sz="4" w:space="0" w:color="auto"/>
            </w:tcBorders>
          </w:tcPr>
          <w:p w:rsidR="007D7482" w:rsidRPr="00F43FC0" w:rsidRDefault="007D7482" w:rsidP="00A311D7">
            <w:pPr>
              <w:rPr>
                <w:rFonts w:ascii="Roboto" w:hAnsi="Roboto"/>
                <w:color w:val="767171" w:themeColor="background2" w:themeShade="80"/>
                <w:sz w:val="20"/>
                <w:szCs w:val="20"/>
              </w:rPr>
            </w:pPr>
            <w:r w:rsidRPr="00F43FC0">
              <w:rPr>
                <w:rFonts w:ascii="Roboto" w:hAnsi="Roboto"/>
                <w:color w:val="767171" w:themeColor="background2" w:themeShade="80"/>
                <w:sz w:val="20"/>
                <w:szCs w:val="20"/>
              </w:rPr>
              <w:t>Artículo de revisión</w:t>
            </w:r>
          </w:p>
        </w:tc>
      </w:tr>
    </w:tbl>
    <w:p w:rsidR="007D7482" w:rsidRPr="00F43FC0" w:rsidRDefault="007D7482" w:rsidP="007D7482">
      <w:pPr>
        <w:rPr>
          <w:rFonts w:ascii="Roboto" w:hAnsi="Roboto"/>
          <w:color w:val="767171" w:themeColor="background2" w:themeShade="80"/>
          <w:sz w:val="20"/>
          <w:szCs w:val="20"/>
        </w:rPr>
      </w:pPr>
    </w:p>
    <w:p w:rsidR="007D7482" w:rsidRPr="00F43FC0" w:rsidRDefault="007D7482" w:rsidP="007D7482">
      <w:pPr>
        <w:jc w:val="both"/>
        <w:rPr>
          <w:rFonts w:ascii="Roboto" w:hAnsi="Roboto"/>
          <w:color w:val="767171" w:themeColor="background2" w:themeShade="80"/>
          <w:sz w:val="20"/>
          <w:szCs w:val="20"/>
        </w:rPr>
      </w:pPr>
      <w:r w:rsidRPr="00F43FC0">
        <w:rPr>
          <w:rFonts w:ascii="Roboto" w:hAnsi="Roboto"/>
          <w:color w:val="767171" w:themeColor="background2" w:themeShade="80"/>
          <w:sz w:val="20"/>
          <w:szCs w:val="20"/>
        </w:rPr>
        <w:t xml:space="preserve">Estimado autor, a continuación, encontrará la lista de ítems que debe tener en cuenta para la verificación del cumplimiento de las orientaciones para los autores exigidas por la revista Kepes, por favor marque con una X los ítems con los que cumple su artículo: </w:t>
      </w:r>
    </w:p>
    <w:p w:rsidR="007D7482" w:rsidRPr="00F43FC0" w:rsidRDefault="007D7482" w:rsidP="007D7482">
      <w:pPr>
        <w:rPr>
          <w:rFonts w:ascii="Roboto" w:hAnsi="Roboto"/>
          <w:color w:val="767171" w:themeColor="background2" w:themeShade="80"/>
          <w:sz w:val="20"/>
          <w:szCs w:val="20"/>
        </w:rPr>
      </w:pPr>
    </w:p>
    <w:p w:rsidR="007D7482" w:rsidRPr="00F43FC0" w:rsidRDefault="007D7482" w:rsidP="007D7482">
      <w:pPr>
        <w:rPr>
          <w:rFonts w:ascii="Roboto" w:hAnsi="Roboto"/>
          <w:color w:val="767171" w:themeColor="background2" w:themeShade="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2"/>
        <w:gridCol w:w="1106"/>
      </w:tblGrid>
      <w:tr w:rsidR="007D7482" w:rsidRPr="00F43FC0" w:rsidTr="007D7482">
        <w:tc>
          <w:tcPr>
            <w:tcW w:w="7722" w:type="dxa"/>
            <w:tcBorders>
              <w:top w:val="single" w:sz="4" w:space="0" w:color="auto"/>
              <w:left w:val="single" w:sz="4" w:space="0" w:color="auto"/>
              <w:bottom w:val="single" w:sz="4" w:space="0" w:color="auto"/>
              <w:right w:val="single" w:sz="4" w:space="0" w:color="auto"/>
            </w:tcBorders>
            <w:hideMark/>
          </w:tcPr>
          <w:p w:rsidR="007D7482" w:rsidRPr="00F43FC0" w:rsidRDefault="007D7482" w:rsidP="00A311D7">
            <w:pPr>
              <w:jc w:val="center"/>
              <w:rPr>
                <w:rFonts w:ascii="Roboto" w:hAnsi="Roboto"/>
                <w:b/>
                <w:color w:val="767171" w:themeColor="background2" w:themeShade="80"/>
                <w:sz w:val="20"/>
                <w:szCs w:val="20"/>
              </w:rPr>
            </w:pPr>
            <w:r w:rsidRPr="00F43FC0">
              <w:rPr>
                <w:rFonts w:ascii="Roboto" w:hAnsi="Roboto"/>
                <w:b/>
                <w:color w:val="767171" w:themeColor="background2" w:themeShade="80"/>
                <w:sz w:val="20"/>
                <w:szCs w:val="20"/>
              </w:rPr>
              <w:t>Condiciones</w:t>
            </w:r>
          </w:p>
        </w:tc>
        <w:tc>
          <w:tcPr>
            <w:tcW w:w="1106" w:type="dxa"/>
            <w:tcBorders>
              <w:top w:val="single" w:sz="4" w:space="0" w:color="auto"/>
              <w:left w:val="single" w:sz="4" w:space="0" w:color="auto"/>
              <w:bottom w:val="single" w:sz="4" w:space="0" w:color="auto"/>
              <w:right w:val="single" w:sz="4" w:space="0" w:color="auto"/>
            </w:tcBorders>
            <w:hideMark/>
          </w:tcPr>
          <w:p w:rsidR="007D7482" w:rsidRPr="00F43FC0" w:rsidRDefault="007D7482" w:rsidP="00A311D7">
            <w:pPr>
              <w:jc w:val="center"/>
              <w:rPr>
                <w:rFonts w:ascii="Roboto" w:hAnsi="Roboto"/>
                <w:b/>
                <w:color w:val="767171" w:themeColor="background2" w:themeShade="80"/>
                <w:sz w:val="20"/>
                <w:szCs w:val="20"/>
              </w:rPr>
            </w:pPr>
            <w:r w:rsidRPr="00F43FC0">
              <w:rPr>
                <w:rFonts w:ascii="Roboto" w:hAnsi="Roboto"/>
                <w:b/>
                <w:color w:val="767171" w:themeColor="background2" w:themeShade="80"/>
                <w:sz w:val="20"/>
                <w:szCs w:val="20"/>
              </w:rPr>
              <w:t>cumple</w:t>
            </w:r>
          </w:p>
        </w:tc>
      </w:tr>
      <w:tr w:rsidR="007D7482" w:rsidRPr="00F43FC0" w:rsidTr="007D7482">
        <w:trPr>
          <w:trHeight w:val="307"/>
        </w:trPr>
        <w:tc>
          <w:tcPr>
            <w:tcW w:w="7722"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r w:rsidRPr="00F43FC0">
              <w:rPr>
                <w:rFonts w:ascii="Roboto" w:hAnsi="Roboto"/>
                <w:color w:val="767171" w:themeColor="background2" w:themeShade="80"/>
                <w:sz w:val="20"/>
                <w:szCs w:val="20"/>
              </w:rPr>
              <w:t>¿La temática del artículo está directamente relacionada con el diseño, la imagen, la comunicación y áreas afines?</w:t>
            </w:r>
          </w:p>
        </w:tc>
        <w:tc>
          <w:tcPr>
            <w:tcW w:w="1106" w:type="dxa"/>
            <w:tcBorders>
              <w:top w:val="single" w:sz="4" w:space="0" w:color="auto"/>
              <w:left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p>
        </w:tc>
      </w:tr>
      <w:tr w:rsidR="007D7482" w:rsidRPr="00F43FC0" w:rsidTr="007D7482">
        <w:trPr>
          <w:trHeight w:val="307"/>
        </w:trPr>
        <w:tc>
          <w:tcPr>
            <w:tcW w:w="7722"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r w:rsidRPr="00F43FC0">
              <w:rPr>
                <w:rFonts w:ascii="Roboto" w:hAnsi="Roboto"/>
                <w:color w:val="767171" w:themeColor="background2" w:themeShade="80"/>
                <w:sz w:val="20"/>
                <w:szCs w:val="20"/>
              </w:rPr>
              <w:t>Si el artículo es de investigación, incluye al menos 25 fuentes bibliográficas diferentes. Y cumple con la estructura Introducción, Metodología, Resultados, Conclusiones y Referencias bibliográficas.</w:t>
            </w:r>
          </w:p>
        </w:tc>
        <w:tc>
          <w:tcPr>
            <w:tcW w:w="1106" w:type="dxa"/>
            <w:tcBorders>
              <w:top w:val="single" w:sz="4" w:space="0" w:color="auto"/>
              <w:left w:val="single" w:sz="4" w:space="0" w:color="auto"/>
              <w:right w:val="single" w:sz="4" w:space="0" w:color="auto"/>
            </w:tcBorders>
          </w:tcPr>
          <w:p w:rsidR="007D7482" w:rsidRPr="00F43FC0" w:rsidRDefault="007D7482" w:rsidP="00A311D7">
            <w:pPr>
              <w:rPr>
                <w:rFonts w:ascii="Roboto" w:hAnsi="Roboto"/>
                <w:caps/>
                <w:color w:val="767171" w:themeColor="background2" w:themeShade="80"/>
                <w:sz w:val="20"/>
                <w:szCs w:val="20"/>
              </w:rPr>
            </w:pPr>
          </w:p>
        </w:tc>
      </w:tr>
      <w:tr w:rsidR="007D7482" w:rsidRPr="00F43FC0" w:rsidTr="007D7482">
        <w:trPr>
          <w:trHeight w:val="307"/>
        </w:trPr>
        <w:tc>
          <w:tcPr>
            <w:tcW w:w="7722"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r w:rsidRPr="00F43FC0">
              <w:rPr>
                <w:rFonts w:ascii="Roboto" w:hAnsi="Roboto"/>
                <w:color w:val="767171" w:themeColor="background2" w:themeShade="80"/>
                <w:sz w:val="20"/>
                <w:szCs w:val="20"/>
              </w:rPr>
              <w:t>Si el artículo es resultado de investigación creación, incluye al menos 25 fuentes bibliográficas diferentes. Y cumple con la estructura introducción, metodología, discusiones, conclusiones.</w:t>
            </w:r>
          </w:p>
        </w:tc>
        <w:tc>
          <w:tcPr>
            <w:tcW w:w="1106" w:type="dxa"/>
            <w:tcBorders>
              <w:top w:val="single" w:sz="4" w:space="0" w:color="auto"/>
              <w:left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p>
        </w:tc>
      </w:tr>
      <w:tr w:rsidR="007D7482" w:rsidRPr="00F43FC0" w:rsidTr="007D7482">
        <w:trPr>
          <w:trHeight w:val="307"/>
        </w:trPr>
        <w:tc>
          <w:tcPr>
            <w:tcW w:w="7722"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b/>
                <w:bCs/>
                <w:color w:val="767171" w:themeColor="background2" w:themeShade="80"/>
                <w:sz w:val="20"/>
                <w:szCs w:val="20"/>
                <w:lang w:eastAsia="es-CO"/>
              </w:rPr>
            </w:pPr>
            <w:r w:rsidRPr="00F43FC0">
              <w:rPr>
                <w:rFonts w:ascii="Roboto" w:hAnsi="Roboto"/>
                <w:color w:val="767171" w:themeColor="background2" w:themeShade="80"/>
                <w:sz w:val="20"/>
                <w:szCs w:val="20"/>
              </w:rPr>
              <w:t xml:space="preserve">Si el artículo es de reflexión, incluye al menos 30 fuentes bibliográficas diferentes. Y cumple con la estructura </w:t>
            </w:r>
            <w:r w:rsidRPr="00F43FC0">
              <w:rPr>
                <w:rFonts w:ascii="Roboto" w:hAnsi="Roboto"/>
                <w:color w:val="767171" w:themeColor="background2" w:themeShade="80"/>
                <w:sz w:val="20"/>
                <w:szCs w:val="20"/>
                <w:shd w:val="clear" w:color="auto" w:fill="FFFFFF"/>
              </w:rPr>
              <w:t>Introducción, Reflexión, Conclusiones y Referencias bibliográficas.</w:t>
            </w:r>
          </w:p>
        </w:tc>
        <w:tc>
          <w:tcPr>
            <w:tcW w:w="1106" w:type="dxa"/>
            <w:tcBorders>
              <w:top w:val="single" w:sz="4" w:space="0" w:color="auto"/>
              <w:left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p>
        </w:tc>
      </w:tr>
      <w:tr w:rsidR="007D7482" w:rsidRPr="00F43FC0" w:rsidTr="007D7482">
        <w:trPr>
          <w:trHeight w:val="307"/>
        </w:trPr>
        <w:tc>
          <w:tcPr>
            <w:tcW w:w="7722"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r w:rsidRPr="00F43FC0">
              <w:rPr>
                <w:rFonts w:ascii="Roboto" w:hAnsi="Roboto"/>
                <w:color w:val="767171" w:themeColor="background2" w:themeShade="80"/>
                <w:sz w:val="20"/>
                <w:szCs w:val="20"/>
              </w:rPr>
              <w:t>El artículo contiene la información completa de los autores donde se indica su pregrado, nivel máximo académico alcanzado, filiación institucional, ciudad y país de residencia, correo electrónico, ORCID y perfil de Google Scholar.</w:t>
            </w:r>
          </w:p>
        </w:tc>
        <w:tc>
          <w:tcPr>
            <w:tcW w:w="1106" w:type="dxa"/>
            <w:tcBorders>
              <w:top w:val="single" w:sz="4" w:space="0" w:color="auto"/>
              <w:left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p>
        </w:tc>
      </w:tr>
      <w:tr w:rsidR="007D7482" w:rsidRPr="00F43FC0" w:rsidTr="007D7482">
        <w:trPr>
          <w:trHeight w:val="309"/>
        </w:trPr>
        <w:tc>
          <w:tcPr>
            <w:tcW w:w="7722"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lang w:val="es-CO"/>
              </w:rPr>
            </w:pPr>
            <w:r w:rsidRPr="00F43FC0">
              <w:rPr>
                <w:rFonts w:ascii="Roboto" w:hAnsi="Roboto"/>
                <w:color w:val="767171" w:themeColor="background2" w:themeShade="80"/>
                <w:sz w:val="20"/>
                <w:szCs w:val="20"/>
                <w:lang w:val="es-CO"/>
              </w:rPr>
              <w:t>El artículo presenta título, resumen y palabras clave en español e ingl</w:t>
            </w:r>
            <w:r w:rsidR="00277AB5">
              <w:rPr>
                <w:rFonts w:ascii="Roboto" w:hAnsi="Roboto"/>
                <w:color w:val="767171" w:themeColor="background2" w:themeShade="80"/>
                <w:sz w:val="20"/>
                <w:szCs w:val="20"/>
                <w:lang w:val="es-CO"/>
              </w:rPr>
              <w:t>é</w:t>
            </w:r>
            <w:r w:rsidRPr="00F43FC0">
              <w:rPr>
                <w:rFonts w:ascii="Roboto" w:hAnsi="Roboto"/>
                <w:color w:val="767171" w:themeColor="background2" w:themeShade="80"/>
                <w:sz w:val="20"/>
                <w:szCs w:val="20"/>
                <w:lang w:val="es-CO"/>
              </w:rPr>
              <w:t>s.</w:t>
            </w:r>
          </w:p>
        </w:tc>
        <w:tc>
          <w:tcPr>
            <w:tcW w:w="1106"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p>
        </w:tc>
      </w:tr>
      <w:tr w:rsidR="007D7482" w:rsidRPr="00F43FC0" w:rsidTr="007D7482">
        <w:tc>
          <w:tcPr>
            <w:tcW w:w="7722"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tabs>
                <w:tab w:val="left" w:pos="1563"/>
              </w:tabs>
              <w:rPr>
                <w:rFonts w:ascii="Roboto" w:hAnsi="Roboto"/>
                <w:color w:val="767171" w:themeColor="background2" w:themeShade="80"/>
                <w:sz w:val="20"/>
                <w:szCs w:val="20"/>
                <w:lang w:val="es-CO"/>
              </w:rPr>
            </w:pPr>
            <w:r w:rsidRPr="00F43FC0">
              <w:rPr>
                <w:rFonts w:ascii="Roboto" w:hAnsi="Roboto"/>
                <w:color w:val="767171" w:themeColor="background2" w:themeShade="80"/>
                <w:sz w:val="20"/>
                <w:szCs w:val="20"/>
                <w:lang w:val="es-CO"/>
              </w:rPr>
              <w:t>El resumen es analítico donde son explícitos los objetivos principales de la investigación, el alcance, materiales y metodología empleada, principales resultados y conclusiones.</w:t>
            </w:r>
          </w:p>
        </w:tc>
        <w:tc>
          <w:tcPr>
            <w:tcW w:w="1106"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p>
        </w:tc>
      </w:tr>
      <w:tr w:rsidR="007D7482" w:rsidRPr="00F43FC0" w:rsidTr="007D7482">
        <w:trPr>
          <w:trHeight w:val="267"/>
        </w:trPr>
        <w:tc>
          <w:tcPr>
            <w:tcW w:w="7722"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tabs>
                <w:tab w:val="left" w:pos="2834"/>
              </w:tabs>
              <w:rPr>
                <w:rFonts w:ascii="Roboto" w:hAnsi="Roboto"/>
                <w:color w:val="767171" w:themeColor="background2" w:themeShade="80"/>
                <w:sz w:val="20"/>
                <w:szCs w:val="20"/>
                <w:lang w:val="es-CO"/>
              </w:rPr>
            </w:pPr>
            <w:r w:rsidRPr="00F43FC0">
              <w:rPr>
                <w:rFonts w:ascii="Roboto" w:hAnsi="Roboto"/>
                <w:color w:val="767171" w:themeColor="background2" w:themeShade="80"/>
                <w:sz w:val="20"/>
                <w:szCs w:val="20"/>
              </w:rPr>
              <w:t>El resumen tiene una extensión máxima de 300 palabras.</w:t>
            </w:r>
          </w:p>
        </w:tc>
        <w:tc>
          <w:tcPr>
            <w:tcW w:w="1106"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p>
        </w:tc>
      </w:tr>
      <w:tr w:rsidR="007D7482" w:rsidRPr="00F43FC0" w:rsidTr="007D7482">
        <w:trPr>
          <w:trHeight w:val="271"/>
        </w:trPr>
        <w:tc>
          <w:tcPr>
            <w:tcW w:w="7722"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lang w:val="es-CO"/>
              </w:rPr>
            </w:pPr>
            <w:r w:rsidRPr="00F43FC0">
              <w:rPr>
                <w:rFonts w:ascii="Roboto" w:hAnsi="Roboto"/>
                <w:color w:val="767171" w:themeColor="background2" w:themeShade="80"/>
                <w:sz w:val="20"/>
                <w:szCs w:val="20"/>
                <w:lang w:val="es-CO"/>
              </w:rPr>
              <w:t>El artículo presenta mínimo 5 palabras clave.</w:t>
            </w:r>
          </w:p>
        </w:tc>
        <w:tc>
          <w:tcPr>
            <w:tcW w:w="1106"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p>
        </w:tc>
      </w:tr>
      <w:tr w:rsidR="007D7482" w:rsidRPr="00F43FC0" w:rsidTr="007D7482">
        <w:tc>
          <w:tcPr>
            <w:tcW w:w="7722"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lang w:val="es-CO"/>
              </w:rPr>
            </w:pPr>
            <w:r w:rsidRPr="00F43FC0">
              <w:rPr>
                <w:rFonts w:ascii="Roboto" w:hAnsi="Roboto"/>
                <w:color w:val="767171" w:themeColor="background2" w:themeShade="80"/>
                <w:sz w:val="20"/>
                <w:szCs w:val="20"/>
                <w:lang w:val="es-CO"/>
              </w:rPr>
              <w:t>El documento está digitado en Microsoft Word con fuente Arial o Times New Roman a 12 puntos con interlineado de 1,5  y  la extensión mínima es de 4000 y máxima de 8000 palabras incluyendo referencias bibliográficas.</w:t>
            </w:r>
          </w:p>
        </w:tc>
        <w:tc>
          <w:tcPr>
            <w:tcW w:w="1106"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p>
        </w:tc>
      </w:tr>
      <w:tr w:rsidR="007D7482" w:rsidRPr="00F43FC0" w:rsidTr="007D7482">
        <w:trPr>
          <w:trHeight w:val="283"/>
        </w:trPr>
        <w:tc>
          <w:tcPr>
            <w:tcW w:w="7722"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tabs>
                <w:tab w:val="left" w:pos="4489"/>
              </w:tabs>
              <w:rPr>
                <w:rFonts w:ascii="Roboto" w:hAnsi="Roboto"/>
                <w:color w:val="767171" w:themeColor="background2" w:themeShade="80"/>
                <w:sz w:val="20"/>
                <w:szCs w:val="20"/>
                <w:lang w:val="es-CO"/>
              </w:rPr>
            </w:pPr>
            <w:r w:rsidRPr="00F43FC0">
              <w:rPr>
                <w:rFonts w:ascii="Roboto" w:hAnsi="Roboto"/>
                <w:color w:val="767171" w:themeColor="background2" w:themeShade="80"/>
                <w:sz w:val="20"/>
                <w:szCs w:val="20"/>
              </w:rPr>
              <w:t>Las referencias bibliográficas están elaboradas de acuerdo con las Normas APA.</w:t>
            </w:r>
          </w:p>
        </w:tc>
        <w:tc>
          <w:tcPr>
            <w:tcW w:w="1106"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p>
        </w:tc>
      </w:tr>
      <w:tr w:rsidR="007D7482" w:rsidRPr="00F43FC0" w:rsidTr="007D7482">
        <w:tc>
          <w:tcPr>
            <w:tcW w:w="7722"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lang w:val="es-CO"/>
              </w:rPr>
            </w:pPr>
            <w:r w:rsidRPr="00F43FC0">
              <w:rPr>
                <w:rFonts w:ascii="Roboto" w:hAnsi="Roboto"/>
                <w:color w:val="767171" w:themeColor="background2" w:themeShade="80"/>
                <w:sz w:val="20"/>
                <w:szCs w:val="20"/>
                <w:lang w:val="es-CO"/>
              </w:rPr>
              <w:t xml:space="preserve">Las imágenes, fotografías y tablas están en formato JPG o PNG, con una resolución mínima de 300 DPI, enumeradas consecutivamente, con título y pie de foto acorde a las </w:t>
            </w:r>
            <w:r w:rsidR="00277AB5">
              <w:rPr>
                <w:rFonts w:ascii="Roboto" w:hAnsi="Roboto"/>
                <w:color w:val="767171" w:themeColor="background2" w:themeShade="80"/>
                <w:sz w:val="20"/>
                <w:szCs w:val="20"/>
                <w:lang w:val="es-CO"/>
              </w:rPr>
              <w:t>N</w:t>
            </w:r>
            <w:r w:rsidRPr="00F43FC0">
              <w:rPr>
                <w:rFonts w:ascii="Roboto" w:hAnsi="Roboto"/>
                <w:color w:val="767171" w:themeColor="background2" w:themeShade="80"/>
                <w:sz w:val="20"/>
                <w:szCs w:val="20"/>
                <w:lang w:val="es-CO"/>
              </w:rPr>
              <w:t>orma APA indicando las fuentes correspondientes.</w:t>
            </w:r>
          </w:p>
        </w:tc>
        <w:tc>
          <w:tcPr>
            <w:tcW w:w="1106"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p>
        </w:tc>
      </w:tr>
      <w:tr w:rsidR="007D7482" w:rsidRPr="00F43FC0" w:rsidTr="007D7482">
        <w:trPr>
          <w:trHeight w:val="310"/>
        </w:trPr>
        <w:tc>
          <w:tcPr>
            <w:tcW w:w="7722"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r w:rsidRPr="00F43FC0">
              <w:rPr>
                <w:rFonts w:ascii="Roboto" w:hAnsi="Roboto"/>
                <w:color w:val="767171" w:themeColor="background2" w:themeShade="80"/>
                <w:sz w:val="20"/>
                <w:szCs w:val="20"/>
              </w:rPr>
              <w:t>Las notas al pie están limitadas a comentarios y aclaraciones del autor.</w:t>
            </w:r>
          </w:p>
        </w:tc>
        <w:tc>
          <w:tcPr>
            <w:tcW w:w="1106"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p>
        </w:tc>
      </w:tr>
      <w:tr w:rsidR="007D7482" w:rsidRPr="00F43FC0" w:rsidTr="007D7482">
        <w:tc>
          <w:tcPr>
            <w:tcW w:w="7722"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r w:rsidRPr="00F43FC0">
              <w:rPr>
                <w:rFonts w:ascii="Roboto" w:hAnsi="Roboto"/>
                <w:color w:val="767171" w:themeColor="background2" w:themeShade="80"/>
                <w:sz w:val="20"/>
                <w:szCs w:val="20"/>
              </w:rPr>
              <w:t xml:space="preserve">Se adjunta la hoja de vida de cada uno de los autores, utilizando el formato diseñado por la revista. </w:t>
            </w:r>
          </w:p>
        </w:tc>
        <w:tc>
          <w:tcPr>
            <w:tcW w:w="1106"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p>
        </w:tc>
      </w:tr>
      <w:tr w:rsidR="007D7482" w:rsidRPr="00F43FC0" w:rsidTr="007D7482">
        <w:trPr>
          <w:trHeight w:val="293"/>
        </w:trPr>
        <w:tc>
          <w:tcPr>
            <w:tcW w:w="7722"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r w:rsidRPr="00F43FC0">
              <w:rPr>
                <w:rFonts w:ascii="Roboto" w:hAnsi="Roboto"/>
                <w:color w:val="767171" w:themeColor="background2" w:themeShade="80"/>
                <w:sz w:val="20"/>
                <w:szCs w:val="20"/>
              </w:rPr>
              <w:t>La carta de cesión de derechos está firmada por cada uno de los autores.</w:t>
            </w:r>
          </w:p>
        </w:tc>
        <w:tc>
          <w:tcPr>
            <w:tcW w:w="1106"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p>
        </w:tc>
      </w:tr>
    </w:tbl>
    <w:p w:rsidR="007D7482" w:rsidRDefault="007D7482"/>
    <w:p w:rsidR="007D7482" w:rsidRDefault="007D74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4467"/>
        <w:gridCol w:w="1106"/>
      </w:tblGrid>
      <w:tr w:rsidR="007D7482" w:rsidRPr="00F43FC0" w:rsidTr="007D7482">
        <w:tc>
          <w:tcPr>
            <w:tcW w:w="7722" w:type="dxa"/>
            <w:gridSpan w:val="2"/>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r w:rsidRPr="00F43FC0">
              <w:rPr>
                <w:rFonts w:ascii="Roboto" w:hAnsi="Roboto"/>
                <w:color w:val="767171" w:themeColor="background2" w:themeShade="80"/>
                <w:sz w:val="20"/>
                <w:szCs w:val="20"/>
              </w:rPr>
              <w:lastRenderedPageBreak/>
              <w:t>Se incluye la lista de chequeo para autores debidamente diligenciado.</w:t>
            </w:r>
          </w:p>
        </w:tc>
        <w:tc>
          <w:tcPr>
            <w:tcW w:w="1106"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p>
        </w:tc>
      </w:tr>
      <w:tr w:rsidR="007D7482" w:rsidRPr="00F43FC0" w:rsidTr="007D7482">
        <w:tc>
          <w:tcPr>
            <w:tcW w:w="7722" w:type="dxa"/>
            <w:gridSpan w:val="2"/>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r w:rsidRPr="00F43FC0">
              <w:rPr>
                <w:rFonts w:ascii="Roboto" w:hAnsi="Roboto"/>
                <w:color w:val="767171" w:themeColor="background2" w:themeShade="80"/>
                <w:sz w:val="20"/>
                <w:szCs w:val="20"/>
              </w:rPr>
              <w:t xml:space="preserve">Se presenta la información sobre el “Potencial conflicto de intereses”, así sea </w:t>
            </w:r>
            <w:r w:rsidR="00066E70">
              <w:rPr>
                <w:rFonts w:ascii="Roboto" w:hAnsi="Roboto"/>
                <w:color w:val="767171" w:themeColor="background2" w:themeShade="80"/>
                <w:sz w:val="20"/>
                <w:szCs w:val="20"/>
              </w:rPr>
              <w:t>e</w:t>
            </w:r>
            <w:r w:rsidRPr="00F43FC0">
              <w:rPr>
                <w:rFonts w:ascii="Roboto" w:hAnsi="Roboto"/>
                <w:color w:val="767171" w:themeColor="background2" w:themeShade="80"/>
                <w:sz w:val="20"/>
                <w:szCs w:val="20"/>
              </w:rPr>
              <w:t>ste inexistente.</w:t>
            </w:r>
          </w:p>
        </w:tc>
        <w:tc>
          <w:tcPr>
            <w:tcW w:w="1106"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p>
        </w:tc>
      </w:tr>
      <w:tr w:rsidR="007D7482" w:rsidRPr="00F43FC0" w:rsidTr="007D7482">
        <w:tc>
          <w:tcPr>
            <w:tcW w:w="7722" w:type="dxa"/>
            <w:gridSpan w:val="2"/>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r w:rsidRPr="00F43FC0">
              <w:rPr>
                <w:rFonts w:ascii="Roboto" w:hAnsi="Roboto"/>
                <w:color w:val="767171" w:themeColor="background2" w:themeShade="80"/>
                <w:sz w:val="20"/>
                <w:szCs w:val="20"/>
              </w:rPr>
              <w:t>Se presenta la información sobre las “Fuentes de financiación” del proyecto de investigación que originó el artículo (si aplica).</w:t>
            </w:r>
          </w:p>
        </w:tc>
        <w:tc>
          <w:tcPr>
            <w:tcW w:w="1106"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p>
        </w:tc>
      </w:tr>
      <w:tr w:rsidR="007D7482" w:rsidRPr="00F43FC0" w:rsidTr="007D7482">
        <w:tc>
          <w:tcPr>
            <w:tcW w:w="7722" w:type="dxa"/>
            <w:gridSpan w:val="2"/>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r w:rsidRPr="00F43FC0">
              <w:rPr>
                <w:rFonts w:ascii="Roboto" w:hAnsi="Roboto"/>
                <w:color w:val="767171" w:themeColor="background2" w:themeShade="80"/>
                <w:sz w:val="20"/>
                <w:szCs w:val="20"/>
              </w:rPr>
              <w:t>El texto propuesto procede de tesis de maestría/doctorado /proyecto de investigación /otro</w:t>
            </w:r>
            <w:r w:rsidR="00066E70">
              <w:rPr>
                <w:rFonts w:ascii="Roboto" w:hAnsi="Roboto"/>
                <w:color w:val="767171" w:themeColor="background2" w:themeShade="80"/>
                <w:sz w:val="20"/>
                <w:szCs w:val="20"/>
              </w:rPr>
              <w:t xml:space="preserve"> o</w:t>
            </w:r>
            <w:r w:rsidRPr="00F43FC0">
              <w:rPr>
                <w:rFonts w:ascii="Roboto" w:hAnsi="Roboto"/>
                <w:color w:val="767171" w:themeColor="background2" w:themeShade="80"/>
                <w:sz w:val="20"/>
                <w:szCs w:val="20"/>
              </w:rPr>
              <w:t xml:space="preserve"> trabajo académico.</w:t>
            </w:r>
          </w:p>
        </w:tc>
        <w:tc>
          <w:tcPr>
            <w:tcW w:w="1106"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p>
        </w:tc>
      </w:tr>
      <w:tr w:rsidR="007D7482" w:rsidRPr="00F43FC0" w:rsidTr="007D7482">
        <w:tc>
          <w:tcPr>
            <w:tcW w:w="3255" w:type="dxa"/>
            <w:tcBorders>
              <w:top w:val="single" w:sz="4" w:space="0" w:color="auto"/>
              <w:left w:val="single" w:sz="4" w:space="0" w:color="auto"/>
              <w:bottom w:val="single" w:sz="4" w:space="0" w:color="auto"/>
              <w:right w:val="single" w:sz="4" w:space="0" w:color="auto"/>
            </w:tcBorders>
          </w:tcPr>
          <w:p w:rsidR="007D7482" w:rsidRPr="00F43FC0" w:rsidRDefault="007D7482" w:rsidP="00A311D7">
            <w:pPr>
              <w:tabs>
                <w:tab w:val="left" w:pos="1387"/>
              </w:tabs>
              <w:rPr>
                <w:rFonts w:ascii="Roboto" w:hAnsi="Roboto"/>
                <w:color w:val="767171" w:themeColor="background2" w:themeShade="80"/>
                <w:sz w:val="20"/>
                <w:szCs w:val="20"/>
              </w:rPr>
            </w:pPr>
            <w:r w:rsidRPr="00F43FC0">
              <w:rPr>
                <w:rFonts w:ascii="Roboto" w:hAnsi="Roboto"/>
                <w:color w:val="767171" w:themeColor="background2" w:themeShade="80"/>
                <w:sz w:val="20"/>
                <w:szCs w:val="20"/>
              </w:rPr>
              <w:t>Nombre del proyecto/ tesis/</w:t>
            </w:r>
          </w:p>
          <w:p w:rsidR="007D7482" w:rsidRPr="00F43FC0" w:rsidRDefault="007D7482" w:rsidP="00A311D7">
            <w:pPr>
              <w:tabs>
                <w:tab w:val="left" w:pos="1387"/>
              </w:tabs>
              <w:rPr>
                <w:rFonts w:ascii="Roboto" w:hAnsi="Roboto"/>
                <w:color w:val="767171" w:themeColor="background2" w:themeShade="80"/>
                <w:sz w:val="20"/>
                <w:szCs w:val="20"/>
              </w:rPr>
            </w:pPr>
            <w:r w:rsidRPr="00F43FC0">
              <w:rPr>
                <w:rFonts w:ascii="Roboto" w:hAnsi="Roboto"/>
                <w:color w:val="767171" w:themeColor="background2" w:themeShade="80"/>
                <w:sz w:val="20"/>
                <w:szCs w:val="20"/>
              </w:rPr>
              <w:t>trabajo académico (si aplica)</w:t>
            </w:r>
            <w:r w:rsidR="00066E70">
              <w:rPr>
                <w:rFonts w:ascii="Roboto" w:hAnsi="Roboto"/>
                <w:color w:val="767171" w:themeColor="background2" w:themeShade="80"/>
                <w:sz w:val="20"/>
                <w:szCs w:val="20"/>
              </w:rPr>
              <w:t>.</w:t>
            </w:r>
          </w:p>
        </w:tc>
        <w:tc>
          <w:tcPr>
            <w:tcW w:w="5573" w:type="dxa"/>
            <w:gridSpan w:val="2"/>
            <w:tcBorders>
              <w:top w:val="single" w:sz="4" w:space="0" w:color="auto"/>
              <w:left w:val="single" w:sz="4" w:space="0" w:color="auto"/>
              <w:bottom w:val="single" w:sz="4" w:space="0" w:color="auto"/>
              <w:right w:val="single" w:sz="4" w:space="0" w:color="auto"/>
            </w:tcBorders>
          </w:tcPr>
          <w:p w:rsidR="007D7482" w:rsidRPr="00F43FC0" w:rsidRDefault="007D7482" w:rsidP="00A311D7">
            <w:pPr>
              <w:rPr>
                <w:rFonts w:ascii="Roboto" w:hAnsi="Roboto"/>
                <w:color w:val="767171" w:themeColor="background2" w:themeShade="80"/>
                <w:sz w:val="20"/>
                <w:szCs w:val="20"/>
              </w:rPr>
            </w:pPr>
          </w:p>
        </w:tc>
      </w:tr>
    </w:tbl>
    <w:p w:rsidR="007D7482" w:rsidRPr="00F43FC0" w:rsidRDefault="007D7482" w:rsidP="007D7482">
      <w:pPr>
        <w:rPr>
          <w:rFonts w:ascii="Roboto" w:eastAsia="Calibri" w:hAnsi="Roboto"/>
          <w:i/>
          <w:color w:val="767171" w:themeColor="background2" w:themeShade="80"/>
          <w:sz w:val="20"/>
          <w:szCs w:val="20"/>
          <w:lang w:eastAsia="en-US"/>
        </w:rPr>
      </w:pPr>
    </w:p>
    <w:p w:rsidR="007D7482" w:rsidRPr="00F43FC0" w:rsidRDefault="007D7482" w:rsidP="007D7482">
      <w:pPr>
        <w:rPr>
          <w:rFonts w:ascii="Roboto" w:eastAsia="Calibri" w:hAnsi="Roboto"/>
          <w:i/>
          <w:color w:val="767171" w:themeColor="background2" w:themeShade="80"/>
          <w:sz w:val="20"/>
          <w:szCs w:val="20"/>
          <w:lang w:eastAsia="en-US"/>
        </w:rPr>
      </w:pPr>
    </w:p>
    <w:p w:rsidR="007D7482" w:rsidRPr="00F43FC0" w:rsidRDefault="007D7482" w:rsidP="007D7482">
      <w:pPr>
        <w:rPr>
          <w:rFonts w:ascii="Roboto" w:eastAsia="Calibri" w:hAnsi="Roboto"/>
          <w:i/>
          <w:color w:val="767171" w:themeColor="background2" w:themeShade="80"/>
          <w:sz w:val="20"/>
          <w:szCs w:val="20"/>
          <w:lang w:eastAsia="en-US"/>
        </w:rPr>
      </w:pPr>
      <w:r w:rsidRPr="00F43FC0">
        <w:rPr>
          <w:rFonts w:ascii="Roboto" w:eastAsia="Calibri" w:hAnsi="Roboto"/>
          <w:i/>
          <w:color w:val="767171" w:themeColor="background2" w:themeShade="80"/>
          <w:sz w:val="20"/>
          <w:szCs w:val="20"/>
          <w:lang w:eastAsia="en-US"/>
        </w:rPr>
        <w:t>Certifico que el artículo fue revisado y cumple con todos los requisitos establecidos por las normas editoriales de la revista.</w:t>
      </w:r>
    </w:p>
    <w:p w:rsidR="007D7482" w:rsidRPr="00F43FC0" w:rsidRDefault="007D7482" w:rsidP="007D7482">
      <w:pPr>
        <w:rPr>
          <w:rFonts w:ascii="Roboto" w:eastAsia="Calibri" w:hAnsi="Roboto"/>
          <w:i/>
          <w:color w:val="767171" w:themeColor="background2" w:themeShade="80"/>
          <w:sz w:val="20"/>
          <w:szCs w:val="20"/>
          <w:lang w:eastAsia="en-US"/>
        </w:rPr>
      </w:pPr>
    </w:p>
    <w:p w:rsidR="007D7482" w:rsidRPr="00F43FC0" w:rsidRDefault="007D7482" w:rsidP="007D7482">
      <w:pPr>
        <w:rPr>
          <w:rFonts w:ascii="Roboto" w:eastAsia="Calibri" w:hAnsi="Roboto"/>
          <w:i/>
          <w:color w:val="767171" w:themeColor="background2" w:themeShade="80"/>
          <w:sz w:val="20"/>
          <w:szCs w:val="20"/>
          <w:lang w:eastAsia="en-US"/>
        </w:rPr>
      </w:pPr>
    </w:p>
    <w:p w:rsidR="007D7482" w:rsidRPr="00F43FC0" w:rsidRDefault="007D7482" w:rsidP="007D7482">
      <w:pPr>
        <w:rPr>
          <w:rFonts w:ascii="Roboto" w:eastAsia="Calibri" w:hAnsi="Roboto"/>
          <w:b/>
          <w:bCs/>
          <w:i/>
          <w:color w:val="767171" w:themeColor="background2" w:themeShade="80"/>
          <w:sz w:val="20"/>
          <w:szCs w:val="20"/>
          <w:lang w:eastAsia="en-US"/>
        </w:rPr>
      </w:pPr>
      <w:r w:rsidRPr="00F43FC0">
        <w:rPr>
          <w:rFonts w:ascii="Roboto" w:eastAsia="Calibri" w:hAnsi="Roboto"/>
          <w:b/>
          <w:bCs/>
          <w:i/>
          <w:color w:val="767171" w:themeColor="background2" w:themeShade="80"/>
          <w:sz w:val="20"/>
          <w:szCs w:val="20"/>
          <w:lang w:eastAsia="en-US"/>
        </w:rPr>
        <w:t>Autor de correspondencia:</w:t>
      </w:r>
    </w:p>
    <w:p w:rsidR="007D7482" w:rsidRPr="00F43FC0" w:rsidRDefault="007D7482" w:rsidP="007D7482">
      <w:pPr>
        <w:rPr>
          <w:rFonts w:ascii="Roboto" w:eastAsia="Calibri" w:hAnsi="Roboto"/>
          <w:b/>
          <w:bCs/>
          <w:i/>
          <w:color w:val="767171" w:themeColor="background2" w:themeShade="80"/>
          <w:sz w:val="20"/>
          <w:szCs w:val="20"/>
          <w:lang w:eastAsia="en-US"/>
        </w:rPr>
      </w:pPr>
    </w:p>
    <w:p w:rsidR="007D7482" w:rsidRPr="00F43FC0" w:rsidRDefault="007D7482" w:rsidP="007D7482">
      <w:pPr>
        <w:rPr>
          <w:rFonts w:ascii="Roboto" w:eastAsia="Calibri" w:hAnsi="Roboto"/>
          <w:b/>
          <w:bCs/>
          <w:i/>
          <w:color w:val="767171" w:themeColor="background2" w:themeShade="80"/>
          <w:sz w:val="20"/>
          <w:szCs w:val="20"/>
          <w:lang w:eastAsia="en-US"/>
        </w:rPr>
      </w:pPr>
      <w:r w:rsidRPr="00F43FC0">
        <w:rPr>
          <w:rFonts w:ascii="Roboto" w:eastAsia="Calibri" w:hAnsi="Roboto"/>
          <w:b/>
          <w:bCs/>
          <w:i/>
          <w:color w:val="767171" w:themeColor="background2" w:themeShade="80"/>
          <w:sz w:val="20"/>
          <w:szCs w:val="20"/>
          <w:lang w:eastAsia="en-US"/>
        </w:rPr>
        <w:t xml:space="preserve">Firma: </w:t>
      </w:r>
    </w:p>
    <w:p w:rsidR="007D7482" w:rsidRPr="00F43FC0" w:rsidRDefault="007D7482" w:rsidP="007D7482">
      <w:pPr>
        <w:rPr>
          <w:rFonts w:ascii="Roboto" w:eastAsia="Calibri" w:hAnsi="Roboto"/>
          <w:i/>
          <w:color w:val="767171" w:themeColor="background2" w:themeShade="80"/>
          <w:sz w:val="20"/>
          <w:szCs w:val="20"/>
          <w:lang w:eastAsia="en-US"/>
        </w:rPr>
      </w:pPr>
    </w:p>
    <w:p w:rsidR="007D7482" w:rsidRPr="00F43FC0" w:rsidRDefault="007D7482" w:rsidP="007D7482">
      <w:pPr>
        <w:rPr>
          <w:rFonts w:ascii="Roboto" w:eastAsia="Calibri" w:hAnsi="Roboto"/>
          <w:i/>
          <w:color w:val="767171" w:themeColor="background2" w:themeShade="80"/>
          <w:sz w:val="20"/>
          <w:szCs w:val="20"/>
          <w:lang w:eastAsia="en-US"/>
        </w:rPr>
      </w:pPr>
    </w:p>
    <w:p w:rsidR="007D7482" w:rsidRPr="00F43FC0" w:rsidRDefault="007D7482" w:rsidP="007D7482">
      <w:pPr>
        <w:rPr>
          <w:rFonts w:ascii="Roboto" w:eastAsia="Calibri" w:hAnsi="Roboto"/>
          <w:i/>
          <w:color w:val="767171" w:themeColor="background2" w:themeShade="80"/>
          <w:sz w:val="20"/>
          <w:szCs w:val="20"/>
          <w:lang w:eastAsia="en-US"/>
        </w:rPr>
      </w:pPr>
    </w:p>
    <w:p w:rsidR="007D7482" w:rsidRPr="00F43FC0" w:rsidRDefault="007D7482" w:rsidP="007D7482">
      <w:pPr>
        <w:rPr>
          <w:rFonts w:ascii="Roboto" w:eastAsia="Calibri" w:hAnsi="Roboto"/>
          <w:i/>
          <w:color w:val="767171" w:themeColor="background2" w:themeShade="80"/>
          <w:sz w:val="20"/>
          <w:szCs w:val="20"/>
          <w:lang w:eastAsia="en-US"/>
        </w:rPr>
      </w:pPr>
      <w:r w:rsidRPr="00F43FC0">
        <w:rPr>
          <w:rFonts w:ascii="Roboto" w:eastAsia="Calibri" w:hAnsi="Roboto"/>
          <w:i/>
          <w:color w:val="767171" w:themeColor="background2" w:themeShade="80"/>
          <w:sz w:val="20"/>
          <w:szCs w:val="20"/>
          <w:lang w:eastAsia="en-US"/>
        </w:rPr>
        <w:t>_____________________________________</w:t>
      </w:r>
    </w:p>
    <w:p w:rsidR="007D7482" w:rsidRPr="00F43FC0" w:rsidRDefault="007D7482" w:rsidP="007D7482">
      <w:pPr>
        <w:rPr>
          <w:rFonts w:ascii="Roboto" w:eastAsia="Calibri" w:hAnsi="Roboto"/>
          <w:b/>
          <w:bCs/>
          <w:i/>
          <w:color w:val="767171" w:themeColor="background2" w:themeShade="80"/>
          <w:sz w:val="20"/>
          <w:szCs w:val="20"/>
          <w:lang w:eastAsia="en-US"/>
        </w:rPr>
      </w:pPr>
      <w:r w:rsidRPr="00F43FC0">
        <w:rPr>
          <w:rFonts w:ascii="Roboto" w:eastAsia="Calibri" w:hAnsi="Roboto"/>
          <w:b/>
          <w:bCs/>
          <w:i/>
          <w:color w:val="767171" w:themeColor="background2" w:themeShade="80"/>
          <w:sz w:val="20"/>
          <w:szCs w:val="20"/>
          <w:lang w:eastAsia="en-US"/>
        </w:rPr>
        <w:t>Fecha de envío:</w:t>
      </w:r>
    </w:p>
    <w:p w:rsidR="007D7482" w:rsidRPr="00F43FC0" w:rsidRDefault="007D7482" w:rsidP="007D7482">
      <w:pPr>
        <w:rPr>
          <w:rFonts w:ascii="Roboto" w:eastAsia="Calibri" w:hAnsi="Roboto"/>
          <w:i/>
          <w:color w:val="767171" w:themeColor="background2" w:themeShade="80"/>
          <w:sz w:val="20"/>
          <w:szCs w:val="20"/>
          <w:lang w:eastAsia="en-US"/>
        </w:rPr>
      </w:pPr>
    </w:p>
    <w:p w:rsidR="007D7482" w:rsidRPr="00F43FC0" w:rsidRDefault="007D7482" w:rsidP="007D7482">
      <w:pPr>
        <w:rPr>
          <w:rFonts w:ascii="Roboto" w:eastAsia="Calibri" w:hAnsi="Roboto"/>
          <w:i/>
          <w:color w:val="767171" w:themeColor="background2" w:themeShade="80"/>
          <w:sz w:val="20"/>
          <w:szCs w:val="20"/>
          <w:lang w:eastAsia="en-US"/>
        </w:rPr>
      </w:pPr>
    </w:p>
    <w:p w:rsidR="007D7482" w:rsidRPr="00F43FC0" w:rsidRDefault="007D7482" w:rsidP="007D7482">
      <w:pPr>
        <w:rPr>
          <w:rFonts w:ascii="Roboto" w:eastAsia="Calibri" w:hAnsi="Roboto"/>
          <w:i/>
          <w:color w:val="767171" w:themeColor="background2" w:themeShade="80"/>
          <w:sz w:val="20"/>
          <w:szCs w:val="20"/>
          <w:lang w:eastAsia="en-US"/>
        </w:rPr>
      </w:pPr>
    </w:p>
    <w:p w:rsidR="007D7482" w:rsidRPr="00F43FC0" w:rsidRDefault="007D7482" w:rsidP="007D7482">
      <w:pPr>
        <w:rPr>
          <w:rFonts w:ascii="Roboto" w:eastAsia="Calibri" w:hAnsi="Roboto"/>
          <w:i/>
          <w:color w:val="767171" w:themeColor="background2" w:themeShade="80"/>
          <w:sz w:val="20"/>
          <w:szCs w:val="20"/>
          <w:lang w:eastAsia="en-US"/>
        </w:rPr>
      </w:pPr>
    </w:p>
    <w:p w:rsidR="007D7482" w:rsidRPr="00F43FC0" w:rsidRDefault="007D7482" w:rsidP="007D7482">
      <w:pPr>
        <w:rPr>
          <w:rFonts w:ascii="Roboto" w:eastAsia="Calibri" w:hAnsi="Roboto"/>
          <w:i/>
          <w:color w:val="767171" w:themeColor="background2" w:themeShade="80"/>
          <w:sz w:val="20"/>
          <w:szCs w:val="20"/>
          <w:lang w:eastAsia="en-US"/>
        </w:rPr>
      </w:pPr>
      <w:r w:rsidRPr="00F43FC0">
        <w:rPr>
          <w:rFonts w:ascii="Roboto" w:hAnsi="Roboto" w:cs="Arial"/>
          <w:b/>
          <w:color w:val="007297"/>
          <w:sz w:val="18"/>
          <w:szCs w:val="18"/>
        </w:rPr>
        <w:t>NOTA:</w:t>
      </w:r>
    </w:p>
    <w:p w:rsidR="007D7482" w:rsidRPr="00F43FC0" w:rsidRDefault="007D7482" w:rsidP="007D7482">
      <w:pPr>
        <w:rPr>
          <w:rFonts w:ascii="Roboto" w:eastAsia="Calibri" w:hAnsi="Roboto"/>
          <w:i/>
          <w:color w:val="767171" w:themeColor="background2" w:themeShade="80"/>
          <w:sz w:val="20"/>
          <w:szCs w:val="20"/>
          <w:lang w:eastAsia="en-US"/>
        </w:rPr>
      </w:pPr>
    </w:p>
    <w:p w:rsidR="007D7482" w:rsidRPr="00F43FC0" w:rsidRDefault="007D7482" w:rsidP="007D7482">
      <w:pPr>
        <w:rPr>
          <w:rFonts w:ascii="Roboto" w:eastAsia="Calibri" w:hAnsi="Roboto"/>
          <w:i/>
          <w:color w:val="767171" w:themeColor="background2" w:themeShade="80"/>
          <w:sz w:val="20"/>
          <w:szCs w:val="20"/>
          <w:lang w:eastAsia="en-US"/>
        </w:rPr>
      </w:pPr>
      <w:r w:rsidRPr="00F43FC0">
        <w:rPr>
          <w:rFonts w:ascii="Roboto" w:eastAsia="Calibri" w:hAnsi="Roboto"/>
          <w:i/>
          <w:color w:val="767171" w:themeColor="background2" w:themeShade="80"/>
          <w:sz w:val="20"/>
          <w:szCs w:val="20"/>
          <w:lang w:eastAsia="en-US"/>
        </w:rPr>
        <w:t>-El incumplimiento de alguno de los criterios anteriormente mencionados es causal de rechazo inmediato del artículo.</w:t>
      </w:r>
    </w:p>
    <w:p w:rsidR="007D7482" w:rsidRPr="00F43FC0" w:rsidRDefault="007D7482" w:rsidP="007D7482">
      <w:pPr>
        <w:rPr>
          <w:rFonts w:ascii="Roboto" w:eastAsia="Calibri" w:hAnsi="Roboto"/>
          <w:i/>
          <w:color w:val="767171" w:themeColor="background2" w:themeShade="80"/>
          <w:sz w:val="20"/>
          <w:szCs w:val="20"/>
          <w:lang w:eastAsia="en-US"/>
        </w:rPr>
      </w:pPr>
    </w:p>
    <w:p w:rsidR="007D7482" w:rsidRPr="00F43FC0" w:rsidRDefault="007D7482" w:rsidP="007D7482">
      <w:pPr>
        <w:rPr>
          <w:rFonts w:ascii="Roboto" w:eastAsia="Calibri" w:hAnsi="Roboto"/>
          <w:i/>
          <w:color w:val="767171" w:themeColor="background2" w:themeShade="80"/>
          <w:sz w:val="20"/>
          <w:szCs w:val="20"/>
          <w:lang w:eastAsia="en-US"/>
        </w:rPr>
      </w:pPr>
      <w:r w:rsidRPr="00F43FC0">
        <w:rPr>
          <w:rFonts w:ascii="Roboto" w:eastAsia="Calibri" w:hAnsi="Roboto"/>
          <w:i/>
          <w:color w:val="767171" w:themeColor="background2" w:themeShade="80"/>
          <w:sz w:val="20"/>
          <w:szCs w:val="20"/>
          <w:lang w:eastAsia="en-US"/>
        </w:rPr>
        <w:t>-Por favor adjunte esta lista de chequeo debidamente diligenciada en el mismo mensaje que utilice para enviarnos su artículo.</w:t>
      </w:r>
    </w:p>
    <w:p w:rsidR="007D7482" w:rsidRPr="00F43FC0" w:rsidRDefault="007D7482" w:rsidP="007D7482">
      <w:pPr>
        <w:rPr>
          <w:rFonts w:ascii="Roboto" w:eastAsia="Calibri" w:hAnsi="Roboto"/>
          <w:i/>
          <w:color w:val="767171" w:themeColor="background2" w:themeShade="80"/>
          <w:sz w:val="20"/>
          <w:szCs w:val="20"/>
          <w:lang w:eastAsia="en-US"/>
        </w:rPr>
      </w:pPr>
    </w:p>
    <w:p w:rsidR="007D7482" w:rsidRPr="00F43FC0" w:rsidRDefault="007D7482" w:rsidP="007D7482">
      <w:pPr>
        <w:rPr>
          <w:rFonts w:ascii="Roboto" w:eastAsia="Calibri" w:hAnsi="Roboto"/>
          <w:i/>
          <w:color w:val="767171" w:themeColor="background2" w:themeShade="80"/>
          <w:sz w:val="20"/>
          <w:szCs w:val="20"/>
          <w:lang w:eastAsia="en-US"/>
        </w:rPr>
      </w:pPr>
    </w:p>
    <w:p w:rsidR="007D7482" w:rsidRPr="00F43FC0" w:rsidRDefault="007D7482" w:rsidP="007D7482">
      <w:pPr>
        <w:rPr>
          <w:rFonts w:ascii="Roboto" w:hAnsi="Roboto"/>
          <w:color w:val="767171" w:themeColor="background2" w:themeShade="80"/>
          <w:sz w:val="20"/>
          <w:szCs w:val="20"/>
        </w:rPr>
      </w:pPr>
    </w:p>
    <w:p w:rsidR="000506D7" w:rsidRDefault="00CF62A2"/>
    <w:sectPr w:rsidR="000506D7" w:rsidSect="00D83EF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62A2" w:rsidRDefault="00CF62A2" w:rsidP="007D7482">
      <w:r>
        <w:separator/>
      </w:r>
    </w:p>
  </w:endnote>
  <w:endnote w:type="continuationSeparator" w:id="0">
    <w:p w:rsidR="00CF62A2" w:rsidRDefault="00CF62A2" w:rsidP="007D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boto">
    <w:panose1 w:val="020B0604020202020204"/>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Thi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7482" w:rsidRDefault="007D7482">
    <w:pPr>
      <w:pStyle w:val="Piedepgina"/>
    </w:pPr>
    <w:r>
      <w:rPr>
        <w:noProof/>
      </w:rPr>
      <w:drawing>
        <wp:anchor distT="0" distB="0" distL="114300" distR="114300" simplePos="0" relativeHeight="251661312" behindDoc="0" locked="0" layoutInCell="1" allowOverlap="1" wp14:anchorId="73A2AD17" wp14:editId="42D72F29">
          <wp:simplePos x="0" y="0"/>
          <wp:positionH relativeFrom="column">
            <wp:posOffset>-1018572</wp:posOffset>
          </wp:positionH>
          <wp:positionV relativeFrom="paragraph">
            <wp:posOffset>-648182</wp:posOffset>
          </wp:positionV>
          <wp:extent cx="7772400" cy="1244394"/>
          <wp:effectExtent l="0" t="0" r="0" b="635"/>
          <wp:wrapNone/>
          <wp:docPr id="12" name="Imagen 12" descr="Captura de pantalla de un celular con let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Captura de pantalla de un celular con letras&#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2443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62A2" w:rsidRDefault="00CF62A2" w:rsidP="007D7482">
      <w:r>
        <w:separator/>
      </w:r>
    </w:p>
  </w:footnote>
  <w:footnote w:type="continuationSeparator" w:id="0">
    <w:p w:rsidR="00CF62A2" w:rsidRDefault="00CF62A2" w:rsidP="007D7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7482" w:rsidRDefault="007D7482" w:rsidP="007D7482">
    <w:pPr>
      <w:pStyle w:val="Textoindependiente"/>
      <w:jc w:val="right"/>
      <w:rPr>
        <w:b/>
        <w:sz w:val="22"/>
        <w:szCs w:val="22"/>
      </w:rPr>
    </w:pPr>
    <w:r>
      <w:rPr>
        <w:noProof/>
      </w:rPr>
      <w:drawing>
        <wp:anchor distT="0" distB="0" distL="114300" distR="114300" simplePos="0" relativeHeight="251659264" behindDoc="1" locked="0" layoutInCell="1" allowOverlap="1" wp14:anchorId="7F346699" wp14:editId="1850F8A4">
          <wp:simplePos x="0" y="0"/>
          <wp:positionH relativeFrom="column">
            <wp:posOffset>4822825</wp:posOffset>
          </wp:positionH>
          <wp:positionV relativeFrom="paragraph">
            <wp:posOffset>-57150</wp:posOffset>
          </wp:positionV>
          <wp:extent cx="864235" cy="935990"/>
          <wp:effectExtent l="0" t="0" r="0" b="3810"/>
          <wp:wrapTight wrapText="bothSides">
            <wp:wrapPolygon edited="0">
              <wp:start x="0" y="0"/>
              <wp:lineTo x="0" y="21395"/>
              <wp:lineTo x="21267" y="21395"/>
              <wp:lineTo x="21267" y="0"/>
              <wp:lineTo x="0" y="0"/>
            </wp:wrapPolygon>
          </wp:wrapTight>
          <wp:docPr id="9" name="Imagen 9"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0-04-27 a la(s) 5.05.13 p. m..png"/>
                  <pic:cNvPicPr/>
                </pic:nvPicPr>
                <pic:blipFill>
                  <a:blip r:embed="rId1">
                    <a:extLst>
                      <a:ext uri="{28A0092B-C50C-407E-A947-70E740481C1C}">
                        <a14:useLocalDpi xmlns:a14="http://schemas.microsoft.com/office/drawing/2010/main" val="0"/>
                      </a:ext>
                    </a:extLst>
                  </a:blip>
                  <a:stretch>
                    <a:fillRect/>
                  </a:stretch>
                </pic:blipFill>
                <pic:spPr>
                  <a:xfrm>
                    <a:off x="0" y="0"/>
                    <a:ext cx="864235" cy="935990"/>
                  </a:xfrm>
                  <a:prstGeom prst="rect">
                    <a:avLst/>
                  </a:prstGeom>
                </pic:spPr>
              </pic:pic>
            </a:graphicData>
          </a:graphic>
          <wp14:sizeRelH relativeFrom="page">
            <wp14:pctWidth>0</wp14:pctWidth>
          </wp14:sizeRelH>
          <wp14:sizeRelV relativeFrom="page">
            <wp14:pctHeight>0</wp14:pctHeight>
          </wp14:sizeRelV>
        </wp:anchor>
      </w:drawing>
    </w:r>
    <w:r>
      <w:rPr>
        <w:b/>
        <w:sz w:val="22"/>
        <w:szCs w:val="22"/>
      </w:rPr>
      <w:t xml:space="preserve">                                                                                                                                                                            </w:t>
    </w:r>
  </w:p>
  <w:p w:rsidR="007D7482" w:rsidRDefault="007D7482" w:rsidP="007D7482">
    <w:pPr>
      <w:pStyle w:val="Textoindependiente"/>
      <w:jc w:val="right"/>
      <w:rPr>
        <w:b/>
        <w:sz w:val="22"/>
        <w:szCs w:val="22"/>
      </w:rPr>
    </w:pPr>
  </w:p>
  <w:p w:rsidR="007D7482" w:rsidRDefault="007D7482" w:rsidP="007D7482">
    <w:pPr>
      <w:pStyle w:val="Textoindependiente"/>
      <w:jc w:val="left"/>
      <w:rPr>
        <w:b/>
        <w:sz w:val="22"/>
        <w:szCs w:val="22"/>
      </w:rPr>
    </w:pPr>
  </w:p>
  <w:p w:rsidR="007D7482" w:rsidRPr="002A4142" w:rsidRDefault="007D7482" w:rsidP="007D7482">
    <w:pPr>
      <w:pStyle w:val="Textoindependiente"/>
      <w:jc w:val="right"/>
      <w:rPr>
        <w:rFonts w:ascii="Roboto" w:hAnsi="Roboto"/>
        <w:color w:val="AEAAAA" w:themeColor="background2" w:themeShade="BF"/>
        <w:sz w:val="28"/>
        <w:szCs w:val="28"/>
      </w:rPr>
    </w:pPr>
    <w:r w:rsidRPr="002A4142">
      <w:rPr>
        <w:rFonts w:ascii="Roboto" w:hAnsi="Roboto"/>
        <w:b/>
        <w:bCs/>
        <w:color w:val="007297"/>
        <w:sz w:val="28"/>
        <w:szCs w:val="28"/>
      </w:rPr>
      <w:t>LISTA DE CHEQUEO</w:t>
    </w:r>
  </w:p>
  <w:p w:rsidR="007D7482" w:rsidRDefault="007D7482" w:rsidP="007D7482">
    <w:pPr>
      <w:pStyle w:val="Textoindependiente"/>
      <w:jc w:val="right"/>
      <w:rPr>
        <w:rFonts w:ascii="Roboto Thin" w:hAnsi="Roboto Thin"/>
        <w:color w:val="3B3838" w:themeColor="background2" w:themeShade="40"/>
        <w:sz w:val="28"/>
        <w:szCs w:val="28"/>
      </w:rPr>
    </w:pPr>
    <w:r w:rsidRPr="002A4142">
      <w:rPr>
        <w:rFonts w:ascii="Roboto Thin" w:hAnsi="Roboto Thin"/>
        <w:color w:val="3B3838" w:themeColor="background2" w:themeShade="40"/>
        <w:sz w:val="28"/>
        <w:szCs w:val="28"/>
      </w:rPr>
      <w:t>PARA AUTORES</w:t>
    </w:r>
  </w:p>
  <w:p w:rsidR="007D7482" w:rsidRDefault="007D74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82"/>
    <w:rsid w:val="00066E70"/>
    <w:rsid w:val="00277AB5"/>
    <w:rsid w:val="007D7482"/>
    <w:rsid w:val="00CA0076"/>
    <w:rsid w:val="00CC47E7"/>
    <w:rsid w:val="00CF62A2"/>
    <w:rsid w:val="00D83E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6F6BA"/>
  <w15:chartTrackingRefBased/>
  <w15:docId w15:val="{344DA796-F576-5648-BFD9-5CEB43B7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482"/>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7482"/>
    <w:pPr>
      <w:tabs>
        <w:tab w:val="center" w:pos="4419"/>
        <w:tab w:val="right" w:pos="8838"/>
      </w:tabs>
    </w:pPr>
    <w:rPr>
      <w:rFonts w:asciiTheme="minorHAnsi" w:eastAsiaTheme="minorHAnsi" w:hAnsiTheme="minorHAnsi" w:cstheme="minorBidi"/>
      <w:lang w:val="es-CO" w:eastAsia="en-US"/>
    </w:rPr>
  </w:style>
  <w:style w:type="character" w:customStyle="1" w:styleId="EncabezadoCar">
    <w:name w:val="Encabezado Car"/>
    <w:basedOn w:val="Fuentedeprrafopredeter"/>
    <w:link w:val="Encabezado"/>
    <w:uiPriority w:val="99"/>
    <w:rsid w:val="007D7482"/>
  </w:style>
  <w:style w:type="paragraph" w:styleId="Piedepgina">
    <w:name w:val="footer"/>
    <w:basedOn w:val="Normal"/>
    <w:link w:val="PiedepginaCar"/>
    <w:uiPriority w:val="99"/>
    <w:unhideWhenUsed/>
    <w:rsid w:val="007D7482"/>
    <w:pPr>
      <w:tabs>
        <w:tab w:val="center" w:pos="4419"/>
        <w:tab w:val="right" w:pos="8838"/>
      </w:tabs>
    </w:pPr>
    <w:rPr>
      <w:rFonts w:asciiTheme="minorHAnsi" w:eastAsiaTheme="minorHAnsi" w:hAnsiTheme="minorHAnsi" w:cstheme="minorBidi"/>
      <w:lang w:val="es-CO" w:eastAsia="en-US"/>
    </w:rPr>
  </w:style>
  <w:style w:type="character" w:customStyle="1" w:styleId="PiedepginaCar">
    <w:name w:val="Pie de página Car"/>
    <w:basedOn w:val="Fuentedeprrafopredeter"/>
    <w:link w:val="Piedepgina"/>
    <w:uiPriority w:val="99"/>
    <w:rsid w:val="007D7482"/>
  </w:style>
  <w:style w:type="paragraph" w:styleId="Textoindependiente">
    <w:name w:val="Body Text"/>
    <w:basedOn w:val="Normal"/>
    <w:link w:val="TextoindependienteCar"/>
    <w:rsid w:val="007D7482"/>
    <w:pPr>
      <w:jc w:val="center"/>
    </w:pPr>
  </w:style>
  <w:style w:type="character" w:customStyle="1" w:styleId="TextoindependienteCar">
    <w:name w:val="Texto independiente Car"/>
    <w:basedOn w:val="Fuentedeprrafopredeter"/>
    <w:link w:val="Textoindependiente"/>
    <w:rsid w:val="007D7482"/>
    <w:rPr>
      <w:rFonts w:ascii="Times New Roman" w:eastAsia="Times New Roman" w:hAnsi="Times New Roman" w:cs="Times New Roman"/>
      <w:lang w:val="es-ES" w:eastAsia="es-ES"/>
    </w:rPr>
  </w:style>
  <w:style w:type="table" w:styleId="Tablaconcuadrcula">
    <w:name w:val="Table Grid"/>
    <w:basedOn w:val="Tablanormal"/>
    <w:uiPriority w:val="39"/>
    <w:rsid w:val="007D74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3F797-3524-BA40-A355-4EC4B4CD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540</Words>
  <Characters>2972</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castañeda</dc:creator>
  <cp:keywords/>
  <dc:description/>
  <cp:lastModifiedBy>walter castañeda</cp:lastModifiedBy>
  <cp:revision>3</cp:revision>
  <dcterms:created xsi:type="dcterms:W3CDTF">2020-09-09T20:50:00Z</dcterms:created>
  <dcterms:modified xsi:type="dcterms:W3CDTF">2020-09-09T22:32:00Z</dcterms:modified>
</cp:coreProperties>
</file>