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BE" w:rsidRPr="0019148F" w:rsidRDefault="004334BE" w:rsidP="004334BE">
      <w:pPr>
        <w:spacing w:after="0"/>
        <w:jc w:val="center"/>
        <w:rPr>
          <w:rFonts w:ascii="Arial" w:hAnsi="Arial" w:cs="Arial"/>
          <w:b/>
          <w:sz w:val="20"/>
          <w:szCs w:val="20"/>
          <w:lang w:val="en-US"/>
        </w:rPr>
      </w:pPr>
      <w:r w:rsidRPr="0019148F">
        <w:rPr>
          <w:rFonts w:ascii="Arial" w:hAnsi="Arial" w:cs="Arial"/>
          <w:b/>
          <w:sz w:val="20"/>
          <w:szCs w:val="20"/>
          <w:lang w:val="en-US"/>
        </w:rPr>
        <w:t>DECLARATION OF COMMITMENT BY AUTHORS</w:t>
      </w:r>
    </w:p>
    <w:p w:rsidR="004334BE" w:rsidRPr="0019148F" w:rsidRDefault="004334BE" w:rsidP="004334BE">
      <w:pPr>
        <w:spacing w:after="0"/>
        <w:jc w:val="center"/>
        <w:rPr>
          <w:rFonts w:ascii="Arial" w:hAnsi="Arial" w:cs="Arial"/>
          <w:b/>
          <w:sz w:val="20"/>
          <w:szCs w:val="20"/>
          <w:lang w:val="en-US"/>
        </w:rPr>
      </w:pPr>
      <w:r w:rsidRPr="0019148F">
        <w:rPr>
          <w:rFonts w:ascii="Arial" w:hAnsi="Arial" w:cs="Arial"/>
          <w:b/>
          <w:sz w:val="20"/>
          <w:szCs w:val="20"/>
          <w:lang w:val="en-US"/>
        </w:rPr>
        <w:t>KEPES JOURNAL</w:t>
      </w:r>
    </w:p>
    <w:p w:rsidR="004334BE" w:rsidRPr="0019148F" w:rsidRDefault="004334BE" w:rsidP="004334BE">
      <w:pPr>
        <w:jc w:val="center"/>
        <w:rPr>
          <w:rFonts w:ascii="Arial" w:hAnsi="Arial" w:cs="Arial"/>
          <w:b/>
          <w:sz w:val="20"/>
          <w:szCs w:val="20"/>
          <w:lang w:val="en-US"/>
        </w:rPr>
      </w:pPr>
    </w:p>
    <w:p w:rsidR="004334BE" w:rsidRPr="0019148F" w:rsidRDefault="004334BE" w:rsidP="004334BE">
      <w:pPr>
        <w:jc w:val="both"/>
        <w:rPr>
          <w:rFonts w:ascii="Arial" w:hAnsi="Arial" w:cs="Arial"/>
          <w:sz w:val="20"/>
          <w:szCs w:val="20"/>
          <w:lang w:val="en-US"/>
        </w:rPr>
      </w:pPr>
      <w:r w:rsidRPr="0019148F">
        <w:rPr>
          <w:rFonts w:ascii="Arial" w:hAnsi="Arial" w:cs="Arial"/>
          <w:sz w:val="20"/>
          <w:szCs w:val="20"/>
          <w:lang w:val="en-US"/>
        </w:rPr>
        <w:t>This form must be completed and sent to the Editor along with the article. If the article is not accepted for publication, this document does not take effect legally and is considered null.</w:t>
      </w:r>
    </w:p>
    <w:p w:rsidR="004565DA" w:rsidRDefault="004565DA" w:rsidP="004565DA">
      <w:pPr>
        <w:pBdr>
          <w:bottom w:val="single" w:sz="4" w:space="1" w:color="auto"/>
        </w:pBdr>
        <w:rPr>
          <w:rFonts w:ascii="Arial" w:hAnsi="Arial" w:cs="Arial"/>
          <w:b/>
          <w:sz w:val="20"/>
          <w:lang w:val="en-US"/>
        </w:rPr>
      </w:pPr>
      <w:proofErr w:type="spellStart"/>
      <w:r w:rsidRPr="004565DA">
        <w:rPr>
          <w:rFonts w:ascii="Arial" w:hAnsi="Arial" w:cs="Arial"/>
          <w:b/>
          <w:sz w:val="20"/>
          <w:szCs w:val="20"/>
        </w:rPr>
        <w:t>Article</w:t>
      </w:r>
      <w:proofErr w:type="spellEnd"/>
      <w:r w:rsidRPr="004565DA">
        <w:rPr>
          <w:rFonts w:ascii="Arial" w:hAnsi="Arial" w:cs="Arial"/>
          <w:b/>
          <w:sz w:val="20"/>
          <w:szCs w:val="20"/>
        </w:rPr>
        <w:t xml:space="preserve"> </w:t>
      </w:r>
      <w:proofErr w:type="spellStart"/>
      <w:r w:rsidRPr="004565DA">
        <w:rPr>
          <w:rFonts w:ascii="Arial" w:hAnsi="Arial" w:cs="Arial"/>
          <w:b/>
          <w:sz w:val="20"/>
          <w:szCs w:val="20"/>
        </w:rPr>
        <w:t>Title</w:t>
      </w:r>
      <w:proofErr w:type="spellEnd"/>
      <w:r w:rsidRPr="004565DA">
        <w:rPr>
          <w:rFonts w:ascii="Arial" w:hAnsi="Arial" w:cs="Arial"/>
          <w:b/>
          <w:sz w:val="20"/>
          <w:szCs w:val="20"/>
        </w:rPr>
        <w:t xml:space="preserve">: </w:t>
      </w:r>
      <w:r w:rsidRPr="004565DA">
        <w:rPr>
          <w:rFonts w:ascii="Arial" w:hAnsi="Arial" w:cs="Arial"/>
          <w:b/>
          <w:sz w:val="20"/>
          <w:lang w:val="en-US"/>
        </w:rPr>
        <w:t xml:space="preserve"> </w:t>
      </w:r>
      <w:bookmarkStart w:id="0" w:name="_GoBack"/>
      <w:bookmarkEnd w:id="0"/>
    </w:p>
    <w:p w:rsidR="004334BE" w:rsidRPr="0019148F" w:rsidRDefault="004334BE" w:rsidP="004334BE">
      <w:pPr>
        <w:rPr>
          <w:rFonts w:ascii="Arial" w:hAnsi="Arial" w:cs="Arial"/>
          <w:sz w:val="20"/>
          <w:szCs w:val="20"/>
          <w:lang w:val="en-US"/>
        </w:rPr>
      </w:pPr>
      <w:r w:rsidRPr="0019148F">
        <w:rPr>
          <w:rFonts w:ascii="Arial" w:hAnsi="Arial" w:cs="Arial"/>
          <w:sz w:val="20"/>
          <w:szCs w:val="20"/>
          <w:lang w:val="en-US"/>
        </w:rPr>
        <w:t>It is stated that:</w:t>
      </w:r>
    </w:p>
    <w:p w:rsidR="004334BE" w:rsidRPr="0019148F" w:rsidRDefault="004334BE" w:rsidP="004334BE">
      <w:pPr>
        <w:numPr>
          <w:ilvl w:val="0"/>
          <w:numId w:val="1"/>
        </w:numPr>
        <w:spacing w:after="0"/>
        <w:jc w:val="both"/>
        <w:rPr>
          <w:rFonts w:ascii="Arial" w:hAnsi="Arial" w:cs="Arial"/>
          <w:sz w:val="20"/>
          <w:szCs w:val="20"/>
          <w:lang w:val="en-US"/>
        </w:rPr>
      </w:pPr>
      <w:r w:rsidRPr="0019148F">
        <w:rPr>
          <w:rFonts w:ascii="Arial" w:hAnsi="Arial" w:cs="Arial"/>
          <w:sz w:val="20"/>
          <w:szCs w:val="20"/>
          <w:lang w:val="en-US"/>
        </w:rPr>
        <w:t>The content of the articles has not been published in another journal and it has not been, nor will it be sent for publication to another journal, during the process of evaluation and acceptance in this journal.</w:t>
      </w:r>
    </w:p>
    <w:p w:rsidR="004334BE" w:rsidRPr="0019148F" w:rsidRDefault="004334BE" w:rsidP="004334BE">
      <w:pPr>
        <w:numPr>
          <w:ilvl w:val="0"/>
          <w:numId w:val="1"/>
        </w:numPr>
        <w:spacing w:after="0"/>
        <w:jc w:val="both"/>
        <w:rPr>
          <w:rFonts w:ascii="Arial" w:hAnsi="Arial" w:cs="Arial"/>
          <w:sz w:val="20"/>
          <w:szCs w:val="20"/>
          <w:lang w:val="en-US"/>
        </w:rPr>
      </w:pPr>
      <w:r w:rsidRPr="0019148F">
        <w:rPr>
          <w:rFonts w:ascii="Arial" w:hAnsi="Arial" w:cs="Arial"/>
          <w:sz w:val="20"/>
          <w:szCs w:val="20"/>
          <w:lang w:val="en-US"/>
        </w:rPr>
        <w:t>Responsibility for all concepts and opinions expressed in articles is assumed. The Universidad de Caldas is not responsible for the judgments and concepts expressed in the articles published</w:t>
      </w:r>
    </w:p>
    <w:p w:rsidR="004334BE" w:rsidRPr="0019148F" w:rsidRDefault="004334BE" w:rsidP="004334BE">
      <w:pPr>
        <w:numPr>
          <w:ilvl w:val="0"/>
          <w:numId w:val="1"/>
        </w:numPr>
        <w:spacing w:after="0"/>
        <w:jc w:val="both"/>
        <w:rPr>
          <w:rFonts w:ascii="Arial" w:hAnsi="Arial" w:cs="Arial"/>
          <w:sz w:val="20"/>
          <w:szCs w:val="20"/>
          <w:lang w:val="en-US"/>
        </w:rPr>
      </w:pPr>
      <w:r w:rsidRPr="0019148F">
        <w:rPr>
          <w:rFonts w:ascii="Arial" w:hAnsi="Arial" w:cs="Arial"/>
          <w:sz w:val="20"/>
          <w:szCs w:val="20"/>
          <w:lang w:val="en-US"/>
        </w:rPr>
        <w:t>Commitment to pay attention to the indications and suggestions from peer evaluators is acquired if you intend to publish your material in this journal persists.</w:t>
      </w:r>
    </w:p>
    <w:p w:rsidR="004334BE" w:rsidRPr="0019148F" w:rsidRDefault="004334BE" w:rsidP="004334BE">
      <w:pPr>
        <w:numPr>
          <w:ilvl w:val="0"/>
          <w:numId w:val="1"/>
        </w:numPr>
        <w:spacing w:after="0"/>
        <w:jc w:val="both"/>
        <w:rPr>
          <w:rFonts w:ascii="Arial" w:hAnsi="Arial" w:cs="Arial"/>
          <w:sz w:val="20"/>
          <w:szCs w:val="20"/>
          <w:lang w:val="en-US"/>
        </w:rPr>
      </w:pPr>
      <w:r w:rsidRPr="0019148F">
        <w:rPr>
          <w:rFonts w:ascii="Arial" w:hAnsi="Arial" w:cs="Arial"/>
          <w:sz w:val="20"/>
          <w:szCs w:val="20"/>
          <w:lang w:val="en-US"/>
        </w:rPr>
        <w:t>Commitment is acquired to sign over the property rights of communication and text distribution and visual material of the article to the Universidad de Caldas, for the booklet in which the article will be published.</w:t>
      </w:r>
    </w:p>
    <w:p w:rsidR="004334BE" w:rsidRPr="0019148F" w:rsidRDefault="004334BE" w:rsidP="004334BE">
      <w:pPr>
        <w:numPr>
          <w:ilvl w:val="0"/>
          <w:numId w:val="1"/>
        </w:numPr>
        <w:spacing w:after="0"/>
        <w:jc w:val="both"/>
        <w:rPr>
          <w:rFonts w:ascii="Arial" w:hAnsi="Arial" w:cs="Arial"/>
          <w:sz w:val="20"/>
          <w:szCs w:val="20"/>
          <w:lang w:val="en-US"/>
        </w:rPr>
      </w:pPr>
      <w:r w:rsidRPr="0019148F">
        <w:rPr>
          <w:rFonts w:ascii="Arial" w:hAnsi="Arial" w:cs="Arial"/>
          <w:sz w:val="20"/>
          <w:szCs w:val="20"/>
          <w:lang w:val="en-US"/>
        </w:rPr>
        <w:t>The commitment to attribute the publication credit to this journal</w:t>
      </w:r>
      <w:r w:rsidR="00D86FF7">
        <w:rPr>
          <w:rFonts w:ascii="Arial" w:hAnsi="Arial" w:cs="Arial"/>
          <w:sz w:val="20"/>
          <w:szCs w:val="20"/>
          <w:lang w:val="en-US"/>
        </w:rPr>
        <w:t xml:space="preserve"> </w:t>
      </w:r>
      <w:r w:rsidRPr="0019148F">
        <w:rPr>
          <w:rFonts w:ascii="Arial" w:hAnsi="Arial" w:cs="Arial"/>
          <w:sz w:val="20"/>
          <w:szCs w:val="20"/>
          <w:lang w:val="en-US"/>
        </w:rPr>
        <w:t>when making further use of the published material is acquired.</w:t>
      </w:r>
    </w:p>
    <w:p w:rsidR="004334BE" w:rsidRPr="0019148F" w:rsidRDefault="004334BE" w:rsidP="004334BE">
      <w:pPr>
        <w:numPr>
          <w:ilvl w:val="0"/>
          <w:numId w:val="1"/>
        </w:numPr>
        <w:spacing w:after="0"/>
        <w:jc w:val="both"/>
        <w:rPr>
          <w:rFonts w:ascii="Arial" w:hAnsi="Arial" w:cs="Arial"/>
          <w:sz w:val="20"/>
          <w:szCs w:val="20"/>
          <w:lang w:val="en-US"/>
        </w:rPr>
      </w:pPr>
      <w:r w:rsidRPr="0019148F">
        <w:rPr>
          <w:rFonts w:ascii="Arial" w:hAnsi="Arial" w:cs="Arial"/>
          <w:sz w:val="20"/>
          <w:szCs w:val="20"/>
          <w:lang w:val="en-US"/>
        </w:rPr>
        <w:t>It is fully understood that the process of reviewing and accepting the delivered material can take on average four months, in addition to the fact that receiving the material does not imply its automatic approval and publication.</w:t>
      </w:r>
    </w:p>
    <w:p w:rsidR="004334BE" w:rsidRPr="0019148F" w:rsidRDefault="004334BE" w:rsidP="004334BE">
      <w:pPr>
        <w:numPr>
          <w:ilvl w:val="0"/>
          <w:numId w:val="1"/>
        </w:numPr>
        <w:spacing w:after="0"/>
        <w:jc w:val="both"/>
        <w:rPr>
          <w:rFonts w:ascii="Arial" w:hAnsi="Arial" w:cs="Arial"/>
          <w:sz w:val="20"/>
          <w:szCs w:val="20"/>
          <w:lang w:val="en-US"/>
        </w:rPr>
      </w:pPr>
      <w:r w:rsidRPr="0019148F">
        <w:rPr>
          <w:rFonts w:ascii="Arial" w:hAnsi="Arial" w:cs="Arial"/>
          <w:sz w:val="20"/>
          <w:szCs w:val="20"/>
          <w:lang w:val="en-US"/>
        </w:rPr>
        <w:t>It is guaranteed that those who appear as authors are the copyright holders of the article.</w:t>
      </w:r>
    </w:p>
    <w:p w:rsidR="004334BE" w:rsidRPr="0019148F" w:rsidRDefault="004334BE" w:rsidP="004334BE">
      <w:pPr>
        <w:numPr>
          <w:ilvl w:val="0"/>
          <w:numId w:val="1"/>
        </w:numPr>
        <w:spacing w:after="0"/>
        <w:jc w:val="both"/>
        <w:rPr>
          <w:rFonts w:ascii="Arial" w:hAnsi="Arial" w:cs="Arial"/>
          <w:sz w:val="20"/>
          <w:szCs w:val="20"/>
          <w:lang w:val="en-US"/>
        </w:rPr>
      </w:pPr>
      <w:r w:rsidRPr="0019148F">
        <w:rPr>
          <w:rFonts w:ascii="Arial" w:hAnsi="Arial" w:cs="Arial"/>
          <w:sz w:val="20"/>
          <w:szCs w:val="20"/>
          <w:lang w:val="en-US"/>
        </w:rPr>
        <w:t>In any case the copyright for various scientific journals of Universidad de Caldas shall</w:t>
      </w:r>
      <w:r>
        <w:rPr>
          <w:rFonts w:ascii="Arial" w:hAnsi="Arial" w:cs="Arial"/>
          <w:sz w:val="20"/>
          <w:szCs w:val="20"/>
          <w:lang w:val="en-US"/>
        </w:rPr>
        <w:t xml:space="preserve"> </w:t>
      </w:r>
      <w:r w:rsidRPr="0019148F">
        <w:rPr>
          <w:rFonts w:ascii="Arial" w:hAnsi="Arial" w:cs="Arial"/>
          <w:sz w:val="20"/>
          <w:szCs w:val="20"/>
          <w:lang w:val="en-US"/>
        </w:rPr>
        <w:t>be governed by Agreement 021 of 2008 from the directive Council –Universidad de Caldas Intellectual</w:t>
      </w:r>
      <w:r>
        <w:rPr>
          <w:rFonts w:ascii="Arial" w:hAnsi="Arial" w:cs="Arial"/>
          <w:sz w:val="20"/>
          <w:szCs w:val="20"/>
          <w:lang w:val="en-US"/>
        </w:rPr>
        <w:t xml:space="preserve"> </w:t>
      </w:r>
      <w:r w:rsidRPr="0019148F">
        <w:rPr>
          <w:rFonts w:ascii="Arial" w:hAnsi="Arial" w:cs="Arial"/>
          <w:sz w:val="20"/>
          <w:szCs w:val="20"/>
          <w:lang w:val="en-US"/>
        </w:rPr>
        <w:t>Statute- and anything not provided in it shall be governed by the Act 23 of 1982 and all additional rules.</w:t>
      </w:r>
    </w:p>
    <w:p w:rsidR="004334BE" w:rsidRPr="0019148F" w:rsidRDefault="004334BE" w:rsidP="004334BE">
      <w:pPr>
        <w:numPr>
          <w:ilvl w:val="0"/>
          <w:numId w:val="1"/>
        </w:numPr>
        <w:spacing w:after="0"/>
        <w:jc w:val="both"/>
        <w:rPr>
          <w:rFonts w:ascii="Arial" w:hAnsi="Arial" w:cs="Arial"/>
          <w:sz w:val="20"/>
          <w:szCs w:val="20"/>
          <w:lang w:val="en-US"/>
        </w:rPr>
      </w:pPr>
      <w:r w:rsidRPr="0019148F">
        <w:rPr>
          <w:rFonts w:ascii="Arial" w:hAnsi="Arial" w:cs="Arial"/>
          <w:sz w:val="20"/>
          <w:szCs w:val="20"/>
          <w:lang w:val="en-US"/>
        </w:rPr>
        <w:t>Commitment to fill out the attached format to the CV resume is acquired.</w:t>
      </w:r>
    </w:p>
    <w:p w:rsidR="004334BE" w:rsidRPr="0019148F" w:rsidRDefault="004334BE" w:rsidP="004334BE">
      <w:pPr>
        <w:jc w:val="both"/>
        <w:rPr>
          <w:rFonts w:ascii="Arial" w:hAnsi="Arial" w:cs="Arial"/>
          <w:sz w:val="20"/>
          <w:szCs w:val="20"/>
          <w:lang w:val="en-US"/>
        </w:rPr>
      </w:pPr>
    </w:p>
    <w:p w:rsidR="004334BE" w:rsidRPr="0019148F" w:rsidRDefault="004334BE" w:rsidP="004334BE">
      <w:pPr>
        <w:jc w:val="both"/>
        <w:rPr>
          <w:rFonts w:ascii="Arial" w:hAnsi="Arial" w:cs="Arial"/>
          <w:sz w:val="20"/>
          <w:szCs w:val="20"/>
          <w:lang w:val="en-US"/>
        </w:rPr>
      </w:pPr>
      <w:r w:rsidRPr="0019148F">
        <w:rPr>
          <w:rFonts w:ascii="Arial" w:hAnsi="Arial" w:cs="Arial"/>
          <w:sz w:val="20"/>
          <w:szCs w:val="20"/>
          <w:lang w:val="en-US"/>
        </w:rPr>
        <w:t>It is signed to record the statements made in the city of_________, on ________   __</w:t>
      </w:r>
      <w:proofErr w:type="gramStart"/>
      <w:r w:rsidRPr="0019148F">
        <w:rPr>
          <w:rFonts w:ascii="Arial" w:hAnsi="Arial" w:cs="Arial"/>
          <w:sz w:val="20"/>
          <w:szCs w:val="20"/>
          <w:lang w:val="en-US"/>
        </w:rPr>
        <w:t>_ ,</w:t>
      </w:r>
      <w:proofErr w:type="gramEnd"/>
      <w:r w:rsidR="00393B9E">
        <w:rPr>
          <w:rFonts w:ascii="Arial" w:hAnsi="Arial" w:cs="Arial"/>
          <w:sz w:val="20"/>
          <w:szCs w:val="20"/>
          <w:lang w:val="en-US"/>
        </w:rPr>
        <w:t xml:space="preserve"> </w:t>
      </w:r>
      <w:r>
        <w:rPr>
          <w:rFonts w:ascii="Arial" w:hAnsi="Arial" w:cs="Arial"/>
          <w:sz w:val="20"/>
          <w:szCs w:val="20"/>
          <w:lang w:val="en-US"/>
        </w:rPr>
        <w:t>2016</w:t>
      </w:r>
    </w:p>
    <w:p w:rsidR="004334BE" w:rsidRPr="0019148F" w:rsidRDefault="004334BE" w:rsidP="004334BE">
      <w:pPr>
        <w:jc w:val="both"/>
        <w:rPr>
          <w:rFonts w:ascii="Arial" w:hAnsi="Arial" w:cs="Arial"/>
          <w:sz w:val="20"/>
          <w:szCs w:val="20"/>
          <w:lang w:val="en-US"/>
        </w:rPr>
      </w:pPr>
    </w:p>
    <w:p w:rsidR="004334BE" w:rsidRPr="0019148F" w:rsidRDefault="004334BE" w:rsidP="004334BE">
      <w:pPr>
        <w:jc w:val="both"/>
        <w:rPr>
          <w:rFonts w:ascii="Arial" w:hAnsi="Arial" w:cs="Arial"/>
          <w:sz w:val="20"/>
          <w:szCs w:val="20"/>
        </w:rPr>
      </w:pPr>
      <w:proofErr w:type="spellStart"/>
      <w:r w:rsidRPr="0019148F">
        <w:rPr>
          <w:rFonts w:ascii="Arial" w:hAnsi="Arial" w:cs="Arial"/>
          <w:sz w:val="20"/>
          <w:szCs w:val="20"/>
        </w:rPr>
        <w:t>Author</w:t>
      </w:r>
      <w:proofErr w:type="spellEnd"/>
      <w:r w:rsidRPr="0019148F">
        <w:rPr>
          <w:rFonts w:ascii="Arial" w:hAnsi="Arial" w:cs="Arial"/>
          <w:sz w:val="20"/>
          <w:szCs w:val="20"/>
        </w:rPr>
        <w:t xml:space="preserve">: </w:t>
      </w:r>
    </w:p>
    <w:p w:rsidR="004334BE" w:rsidRPr="0019148F" w:rsidRDefault="004334BE" w:rsidP="004334BE">
      <w:pPr>
        <w:jc w:val="both"/>
        <w:rPr>
          <w:rFonts w:ascii="Arial" w:hAnsi="Arial" w:cs="Arial"/>
          <w:sz w:val="20"/>
          <w:szCs w:val="20"/>
        </w:rPr>
      </w:pPr>
    </w:p>
    <w:p w:rsidR="004334BE" w:rsidRPr="0019148F" w:rsidRDefault="004334BE" w:rsidP="004334BE">
      <w:pPr>
        <w:jc w:val="both"/>
        <w:rPr>
          <w:rFonts w:ascii="Arial" w:hAnsi="Arial" w:cs="Arial"/>
          <w:sz w:val="20"/>
          <w:szCs w:val="20"/>
        </w:rPr>
      </w:pPr>
      <w:r w:rsidRPr="0019148F">
        <w:rPr>
          <w:rFonts w:ascii="Arial" w:hAnsi="Arial" w:cs="Arial"/>
          <w:sz w:val="20"/>
          <w:szCs w:val="20"/>
        </w:rPr>
        <w:t>_______________________</w:t>
      </w:r>
    </w:p>
    <w:p w:rsidR="004334BE" w:rsidRPr="0019148F" w:rsidRDefault="004334BE" w:rsidP="004334BE">
      <w:pPr>
        <w:jc w:val="both"/>
        <w:rPr>
          <w:rFonts w:ascii="Arial" w:hAnsi="Arial" w:cs="Arial"/>
          <w:sz w:val="20"/>
          <w:szCs w:val="20"/>
        </w:rPr>
      </w:pPr>
      <w:proofErr w:type="spellStart"/>
      <w:r w:rsidRPr="0019148F">
        <w:rPr>
          <w:rFonts w:ascii="Arial" w:hAnsi="Arial" w:cs="Arial"/>
          <w:sz w:val="20"/>
          <w:szCs w:val="20"/>
        </w:rPr>
        <w:t>Signature</w:t>
      </w:r>
      <w:proofErr w:type="spellEnd"/>
      <w:r w:rsidRPr="0019148F">
        <w:rPr>
          <w:rFonts w:ascii="Arial" w:hAnsi="Arial" w:cs="Arial"/>
          <w:sz w:val="20"/>
          <w:szCs w:val="20"/>
        </w:rPr>
        <w:t xml:space="preserve">: </w:t>
      </w:r>
    </w:p>
    <w:p w:rsidR="004334BE" w:rsidRPr="0019148F" w:rsidRDefault="004334BE" w:rsidP="004334BE">
      <w:pPr>
        <w:rPr>
          <w:rFonts w:ascii="Arial" w:hAnsi="Arial" w:cs="Arial"/>
        </w:rPr>
      </w:pPr>
    </w:p>
    <w:p w:rsidR="00026602" w:rsidRPr="004334BE" w:rsidRDefault="00026602" w:rsidP="004334BE"/>
    <w:sectPr w:rsidR="00026602" w:rsidRPr="004334BE" w:rsidSect="001F2211">
      <w:headerReference w:type="default" r:id="rId8"/>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2C" w:rsidRDefault="00B75B2C" w:rsidP="001F2211">
      <w:pPr>
        <w:spacing w:after="0" w:line="240" w:lineRule="auto"/>
      </w:pPr>
      <w:r>
        <w:separator/>
      </w:r>
    </w:p>
  </w:endnote>
  <w:endnote w:type="continuationSeparator" w:id="0">
    <w:p w:rsidR="00B75B2C" w:rsidRDefault="00B75B2C" w:rsidP="001F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04" w:rsidRDefault="007A1204">
    <w:pPr>
      <w:pStyle w:val="Piedepgina"/>
      <w:jc w:val="right"/>
    </w:pPr>
  </w:p>
  <w:p w:rsidR="007A1204" w:rsidRDefault="007A12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2C" w:rsidRDefault="00B75B2C" w:rsidP="001F2211">
      <w:pPr>
        <w:spacing w:after="0" w:line="240" w:lineRule="auto"/>
      </w:pPr>
      <w:r>
        <w:separator/>
      </w:r>
    </w:p>
  </w:footnote>
  <w:footnote w:type="continuationSeparator" w:id="0">
    <w:p w:rsidR="00B75B2C" w:rsidRDefault="00B75B2C" w:rsidP="001F2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04" w:rsidRDefault="007A1204">
    <w:pPr>
      <w:pStyle w:val="Encabezado"/>
    </w:pPr>
    <w:r w:rsidRPr="001F2211">
      <w:rPr>
        <w:noProof/>
      </w:rPr>
      <w:drawing>
        <wp:inline distT="0" distB="0" distL="0" distR="0">
          <wp:extent cx="1355912" cy="1047750"/>
          <wp:effectExtent l="19050" t="0" r="0" b="0"/>
          <wp:docPr id="2" name="Imagen 1" descr="D:\Gustavo Villa Carmona\Grupo de investigaciones estéticas y sociales en Diseño Visual\LOGOTIPO GRUPO\logo ke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ustavo Villa Carmona\Grupo de investigaciones estéticas y sociales en Diseño Visual\LOGOTIPO GRUPO\logo kepes.jpg"/>
                  <pic:cNvPicPr>
                    <a:picLocks noChangeAspect="1" noChangeArrowheads="1"/>
                  </pic:cNvPicPr>
                </pic:nvPicPr>
                <pic:blipFill>
                  <a:blip r:embed="rId1"/>
                  <a:srcRect/>
                  <a:stretch>
                    <a:fillRect/>
                  </a:stretch>
                </pic:blipFill>
                <pic:spPr bwMode="auto">
                  <a:xfrm>
                    <a:off x="0" y="0"/>
                    <a:ext cx="1355912"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468C0"/>
    <w:multiLevelType w:val="hybridMultilevel"/>
    <w:tmpl w:val="58C84FFA"/>
    <w:lvl w:ilvl="0" w:tplc="AAE226AE">
      <w:start w:val="1"/>
      <w:numFmt w:val="decimal"/>
      <w:lvlText w:val="%1."/>
      <w:lvlJc w:val="left"/>
      <w:pPr>
        <w:tabs>
          <w:tab w:val="num" w:pos="375"/>
        </w:tabs>
        <w:ind w:left="375" w:hanging="37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3A3E20F7"/>
    <w:multiLevelType w:val="hybridMultilevel"/>
    <w:tmpl w:val="DF50BB20"/>
    <w:lvl w:ilvl="0" w:tplc="799A9CE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705661FC"/>
    <w:multiLevelType w:val="hybridMultilevel"/>
    <w:tmpl w:val="AFBE93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11"/>
    <w:rsid w:val="00003095"/>
    <w:rsid w:val="00026602"/>
    <w:rsid w:val="0008649C"/>
    <w:rsid w:val="000F3FD9"/>
    <w:rsid w:val="001013A4"/>
    <w:rsid w:val="001066AF"/>
    <w:rsid w:val="001313A0"/>
    <w:rsid w:val="00176BCC"/>
    <w:rsid w:val="00183AE9"/>
    <w:rsid w:val="0019148F"/>
    <w:rsid w:val="001B1B94"/>
    <w:rsid w:val="001F2211"/>
    <w:rsid w:val="00287832"/>
    <w:rsid w:val="002F2C93"/>
    <w:rsid w:val="00393591"/>
    <w:rsid w:val="00393B9E"/>
    <w:rsid w:val="00405E7C"/>
    <w:rsid w:val="004228A4"/>
    <w:rsid w:val="00424C01"/>
    <w:rsid w:val="004334BE"/>
    <w:rsid w:val="004565DA"/>
    <w:rsid w:val="004A3CBF"/>
    <w:rsid w:val="004E00A5"/>
    <w:rsid w:val="004E5623"/>
    <w:rsid w:val="00505178"/>
    <w:rsid w:val="005215B0"/>
    <w:rsid w:val="005405EE"/>
    <w:rsid w:val="00552CCF"/>
    <w:rsid w:val="005A05C0"/>
    <w:rsid w:val="005E1921"/>
    <w:rsid w:val="005E26F0"/>
    <w:rsid w:val="005F5880"/>
    <w:rsid w:val="0069469E"/>
    <w:rsid w:val="006C2986"/>
    <w:rsid w:val="006E48CC"/>
    <w:rsid w:val="00775963"/>
    <w:rsid w:val="007A1204"/>
    <w:rsid w:val="00863881"/>
    <w:rsid w:val="00975AED"/>
    <w:rsid w:val="00A31E47"/>
    <w:rsid w:val="00A960ED"/>
    <w:rsid w:val="00AD7D0B"/>
    <w:rsid w:val="00B0760F"/>
    <w:rsid w:val="00B132A6"/>
    <w:rsid w:val="00B374C1"/>
    <w:rsid w:val="00B75B2C"/>
    <w:rsid w:val="00BA360D"/>
    <w:rsid w:val="00BC7F49"/>
    <w:rsid w:val="00C87AEF"/>
    <w:rsid w:val="00CA0E34"/>
    <w:rsid w:val="00CF7F85"/>
    <w:rsid w:val="00D06859"/>
    <w:rsid w:val="00D4240E"/>
    <w:rsid w:val="00D557FA"/>
    <w:rsid w:val="00D86FF7"/>
    <w:rsid w:val="00D93B82"/>
    <w:rsid w:val="00DB121C"/>
    <w:rsid w:val="00DC2D7A"/>
    <w:rsid w:val="00DF455D"/>
    <w:rsid w:val="00E32EF7"/>
    <w:rsid w:val="00E60616"/>
    <w:rsid w:val="00EA6779"/>
    <w:rsid w:val="00ED2DC1"/>
    <w:rsid w:val="00F1128E"/>
    <w:rsid w:val="00F26CF4"/>
    <w:rsid w:val="00F77D56"/>
    <w:rsid w:val="00FD44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32EF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2211"/>
    <w:pPr>
      <w:spacing w:after="0" w:line="240" w:lineRule="auto"/>
    </w:pPr>
  </w:style>
  <w:style w:type="paragraph" w:styleId="Textodeglobo">
    <w:name w:val="Balloon Text"/>
    <w:basedOn w:val="Normal"/>
    <w:link w:val="TextodegloboCar"/>
    <w:uiPriority w:val="99"/>
    <w:semiHidden/>
    <w:unhideWhenUsed/>
    <w:rsid w:val="001F22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211"/>
    <w:rPr>
      <w:rFonts w:ascii="Tahoma" w:hAnsi="Tahoma" w:cs="Tahoma"/>
      <w:sz w:val="16"/>
      <w:szCs w:val="16"/>
    </w:rPr>
  </w:style>
  <w:style w:type="paragraph" w:styleId="Encabezado">
    <w:name w:val="header"/>
    <w:basedOn w:val="Normal"/>
    <w:link w:val="EncabezadoCar"/>
    <w:uiPriority w:val="99"/>
    <w:unhideWhenUsed/>
    <w:rsid w:val="001F22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2211"/>
  </w:style>
  <w:style w:type="paragraph" w:styleId="Piedepgina">
    <w:name w:val="footer"/>
    <w:basedOn w:val="Normal"/>
    <w:link w:val="PiedepginaCar"/>
    <w:uiPriority w:val="99"/>
    <w:unhideWhenUsed/>
    <w:rsid w:val="001F22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2211"/>
  </w:style>
  <w:style w:type="character" w:customStyle="1" w:styleId="Ttulo1Car">
    <w:name w:val="Título 1 Car"/>
    <w:basedOn w:val="Fuentedeprrafopredeter"/>
    <w:link w:val="Ttulo1"/>
    <w:uiPriority w:val="9"/>
    <w:rsid w:val="00E32EF7"/>
    <w:rPr>
      <w:rFonts w:asciiTheme="majorHAnsi" w:eastAsiaTheme="majorEastAsia" w:hAnsiTheme="majorHAnsi" w:cstheme="majorBidi"/>
      <w:b/>
      <w:bCs/>
      <w:color w:val="345A8A" w:themeColor="accent1" w:themeShade="B5"/>
      <w:sz w:val="32"/>
      <w:szCs w:val="32"/>
    </w:rPr>
  </w:style>
  <w:style w:type="paragraph" w:styleId="Prrafodelista">
    <w:name w:val="List Paragraph"/>
    <w:basedOn w:val="Normal"/>
    <w:uiPriority w:val="34"/>
    <w:qFormat/>
    <w:rsid w:val="00A960ED"/>
    <w:pPr>
      <w:ind w:left="720"/>
      <w:contextualSpacing/>
    </w:pPr>
  </w:style>
  <w:style w:type="table" w:styleId="Tablaconcuadrcula">
    <w:name w:val="Table Grid"/>
    <w:basedOn w:val="Tablanormal"/>
    <w:uiPriority w:val="59"/>
    <w:rsid w:val="0045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32EF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2211"/>
    <w:pPr>
      <w:spacing w:after="0" w:line="240" w:lineRule="auto"/>
    </w:pPr>
  </w:style>
  <w:style w:type="paragraph" w:styleId="Textodeglobo">
    <w:name w:val="Balloon Text"/>
    <w:basedOn w:val="Normal"/>
    <w:link w:val="TextodegloboCar"/>
    <w:uiPriority w:val="99"/>
    <w:semiHidden/>
    <w:unhideWhenUsed/>
    <w:rsid w:val="001F22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211"/>
    <w:rPr>
      <w:rFonts w:ascii="Tahoma" w:hAnsi="Tahoma" w:cs="Tahoma"/>
      <w:sz w:val="16"/>
      <w:szCs w:val="16"/>
    </w:rPr>
  </w:style>
  <w:style w:type="paragraph" w:styleId="Encabezado">
    <w:name w:val="header"/>
    <w:basedOn w:val="Normal"/>
    <w:link w:val="EncabezadoCar"/>
    <w:uiPriority w:val="99"/>
    <w:unhideWhenUsed/>
    <w:rsid w:val="001F22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2211"/>
  </w:style>
  <w:style w:type="paragraph" w:styleId="Piedepgina">
    <w:name w:val="footer"/>
    <w:basedOn w:val="Normal"/>
    <w:link w:val="PiedepginaCar"/>
    <w:uiPriority w:val="99"/>
    <w:unhideWhenUsed/>
    <w:rsid w:val="001F22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2211"/>
  </w:style>
  <w:style w:type="character" w:customStyle="1" w:styleId="Ttulo1Car">
    <w:name w:val="Título 1 Car"/>
    <w:basedOn w:val="Fuentedeprrafopredeter"/>
    <w:link w:val="Ttulo1"/>
    <w:uiPriority w:val="9"/>
    <w:rsid w:val="00E32EF7"/>
    <w:rPr>
      <w:rFonts w:asciiTheme="majorHAnsi" w:eastAsiaTheme="majorEastAsia" w:hAnsiTheme="majorHAnsi" w:cstheme="majorBidi"/>
      <w:b/>
      <w:bCs/>
      <w:color w:val="345A8A" w:themeColor="accent1" w:themeShade="B5"/>
      <w:sz w:val="32"/>
      <w:szCs w:val="32"/>
    </w:rPr>
  </w:style>
  <w:style w:type="paragraph" w:styleId="Prrafodelista">
    <w:name w:val="List Paragraph"/>
    <w:basedOn w:val="Normal"/>
    <w:uiPriority w:val="34"/>
    <w:qFormat/>
    <w:rsid w:val="00A960ED"/>
    <w:pPr>
      <w:ind w:left="720"/>
      <w:contextualSpacing/>
    </w:pPr>
  </w:style>
  <w:style w:type="table" w:styleId="Tablaconcuadrcula">
    <w:name w:val="Table Grid"/>
    <w:basedOn w:val="Tablanormal"/>
    <w:uiPriority w:val="59"/>
    <w:rsid w:val="0045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DiseñoRevistas</cp:lastModifiedBy>
  <cp:revision>6</cp:revision>
  <cp:lastPrinted>2014-07-18T12:26:00Z</cp:lastPrinted>
  <dcterms:created xsi:type="dcterms:W3CDTF">2016-01-28T15:13:00Z</dcterms:created>
  <dcterms:modified xsi:type="dcterms:W3CDTF">2016-01-28T15:22:00Z</dcterms:modified>
</cp:coreProperties>
</file>