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A7" w:rsidRPr="007E00C0" w:rsidRDefault="005E4E45" w:rsidP="000458B8">
      <w:pPr>
        <w:spacing w:line="240" w:lineRule="auto"/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Este formato deberá ser diligenciado y enviado con el artículo al director de la Revista. Si el artículo no es aceptado para publicación, este documento no surte efectos legales y es considerado nulo.</w:t>
      </w:r>
    </w:p>
    <w:tbl>
      <w:tblPr>
        <w:tblStyle w:val="Tablaconcuadrcula"/>
        <w:tblW w:w="92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7E00C0" w:rsidRPr="007E00C0" w:rsidTr="00CA15A7">
        <w:trPr>
          <w:trHeight w:val="372"/>
        </w:trPr>
        <w:tc>
          <w:tcPr>
            <w:tcW w:w="9216" w:type="dxa"/>
          </w:tcPr>
          <w:p w:rsidR="005E4E45" w:rsidRPr="007E00C0" w:rsidRDefault="005E4E45" w:rsidP="000458B8">
            <w:pPr>
              <w:tabs>
                <w:tab w:val="left" w:pos="2711"/>
              </w:tabs>
              <w:spacing w:line="240" w:lineRule="auto"/>
              <w:jc w:val="center"/>
              <w:rPr>
                <w:rFonts w:ascii="Roboto" w:hAnsi="Roboto" w:cs="Arial"/>
                <w:b/>
                <w:i/>
                <w:color w:val="767171" w:themeColor="background2" w:themeShade="80"/>
                <w:sz w:val="20"/>
                <w:szCs w:val="18"/>
              </w:rPr>
            </w:pPr>
            <w:r w:rsidRPr="007E00C0">
              <w:rPr>
                <w:rFonts w:ascii="Roboto" w:hAnsi="Roboto" w:cs="Arial"/>
                <w:b/>
                <w:i/>
                <w:color w:val="767171" w:themeColor="background2" w:themeShade="80"/>
                <w:sz w:val="20"/>
                <w:szCs w:val="18"/>
              </w:rPr>
              <w:t>Título del artículo:</w:t>
            </w:r>
          </w:p>
          <w:p w:rsidR="005E4E45" w:rsidRPr="007E00C0" w:rsidRDefault="005E4E45" w:rsidP="000458B8">
            <w:pPr>
              <w:tabs>
                <w:tab w:val="left" w:pos="2711"/>
              </w:tabs>
              <w:spacing w:line="240" w:lineRule="auto"/>
              <w:jc w:val="center"/>
              <w:rPr>
                <w:rFonts w:ascii="Roboto" w:hAnsi="Roboto" w:cs="Arial"/>
                <w:b/>
                <w:color w:val="767171" w:themeColor="background2" w:themeShade="80"/>
                <w:sz w:val="18"/>
                <w:szCs w:val="18"/>
              </w:rPr>
            </w:pPr>
          </w:p>
        </w:tc>
      </w:tr>
    </w:tbl>
    <w:p w:rsidR="005E4E45" w:rsidRPr="008D3748" w:rsidRDefault="005E4E45" w:rsidP="000458B8">
      <w:pPr>
        <w:spacing w:line="240" w:lineRule="auto"/>
        <w:rPr>
          <w:rFonts w:ascii="Roboto" w:hAnsi="Roboto" w:cs="Arial"/>
          <w:color w:val="7F7F7F" w:themeColor="text1" w:themeTint="80"/>
          <w:sz w:val="8"/>
          <w:szCs w:val="18"/>
        </w:rPr>
      </w:pPr>
    </w:p>
    <w:p w:rsidR="005E4E45" w:rsidRPr="005E4E45" w:rsidRDefault="005E4E45" w:rsidP="000458B8">
      <w:pPr>
        <w:rPr>
          <w:rFonts w:ascii="Roboto" w:hAnsi="Roboto" w:cs="Arial"/>
          <w:b/>
          <w:color w:val="007297"/>
          <w:sz w:val="18"/>
          <w:szCs w:val="18"/>
        </w:rPr>
      </w:pPr>
      <w:r w:rsidRPr="005E4E45">
        <w:rPr>
          <w:rFonts w:ascii="Roboto" w:hAnsi="Roboto" w:cs="Arial"/>
          <w:b/>
          <w:color w:val="007297"/>
          <w:sz w:val="18"/>
          <w:szCs w:val="18"/>
        </w:rPr>
        <w:t>Se declara que: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El contenido del artículo no ha sido publicado en otra revista y además no ha sido, ni será enviado para su publicación a otra revista, mientras dure el proceso de evaluación y aceptación en la Revista.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Se adquiere el compromiso de atender las indicaciones y sugerencias de los pares evaluadores, si persiste la intención de publicar su material en esta Revista.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Se adquiere el compromiso de ceder los derechos patrimoniales de comunicación y distribución del texto y material visual del artículo a la Universidad de Caldas, para el fascículo en el que será publicado.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Se adquiere el compromiso de reconocer los créditos de publicación a esta Revista al hacer uso posterior del material publicado.</w:t>
      </w:r>
    </w:p>
    <w:p w:rsidR="005E4E45" w:rsidRPr="007E00C0" w:rsidRDefault="000458B8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noProof/>
          <w:color w:val="767171" w:themeColor="background2" w:themeShade="8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77799BA">
            <wp:simplePos x="0" y="0"/>
            <wp:positionH relativeFrom="column">
              <wp:posOffset>1043193</wp:posOffset>
            </wp:positionH>
            <wp:positionV relativeFrom="paragraph">
              <wp:posOffset>142240</wp:posOffset>
            </wp:positionV>
            <wp:extent cx="378351" cy="151092"/>
            <wp:effectExtent l="0" t="0" r="3175" b="1905"/>
            <wp:wrapNone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1" cy="1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45"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Los contenidos de la Revista se distribuyen bajo una licencia </w:t>
      </w:r>
      <w:r w:rsidR="005E4E45" w:rsidRPr="007E00C0">
        <w:rPr>
          <w:rFonts w:ascii="Roboto" w:hAnsi="Roboto" w:cs="Arial"/>
          <w:i/>
          <w:color w:val="767171" w:themeColor="background2" w:themeShade="80"/>
          <w:sz w:val="18"/>
          <w:szCs w:val="18"/>
        </w:rPr>
        <w:t>Creative Commons</w:t>
      </w:r>
      <w:r w:rsidR="005E4E45"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de </w:t>
      </w:r>
      <w:r w:rsidR="005E4E45" w:rsidRPr="007E00C0">
        <w:rPr>
          <w:rFonts w:ascii="Roboto" w:hAnsi="Roboto" w:cs="Arial"/>
          <w:b/>
          <w:color w:val="767171" w:themeColor="background2" w:themeShade="80"/>
          <w:sz w:val="18"/>
          <w:szCs w:val="18"/>
        </w:rPr>
        <w:t>Atribución</w:t>
      </w:r>
      <w:r w:rsidR="005E4E45" w:rsidRPr="007E00C0">
        <w:rPr>
          <w:rFonts w:ascii="Roboto" w:hAnsi="Roboto" w:cs="Arial"/>
          <w:color w:val="767171" w:themeColor="background2" w:themeShade="80"/>
          <w:sz w:val="18"/>
          <w:szCs w:val="18"/>
          <w:shd w:val="clear" w:color="auto" w:fill="FFFFFF"/>
        </w:rPr>
        <w:t>  </w:t>
      </w:r>
      <w:r w:rsidRPr="007E00C0">
        <w:rPr>
          <w:rFonts w:ascii="Roboto" w:hAnsi="Roboto" w:cs="Arial"/>
          <w:color w:val="767171" w:themeColor="background2" w:themeShade="80"/>
          <w:sz w:val="18"/>
          <w:szCs w:val="18"/>
          <w:shd w:val="clear" w:color="auto" w:fill="FFFFFF"/>
        </w:rPr>
        <w:t xml:space="preserve">        </w:t>
      </w:r>
      <w:r w:rsidR="005E4E45" w:rsidRPr="00CA15A7">
        <w:rPr>
          <w:rFonts w:ascii="Roboto" w:hAnsi="Roboto" w:cs="Arial"/>
          <w:color w:val="000000" w:themeColor="text1"/>
          <w:sz w:val="18"/>
          <w:szCs w:val="18"/>
          <w:shd w:val="clear" w:color="auto" w:fill="FFFFFF"/>
        </w:rPr>
        <w:t>(</w:t>
      </w:r>
      <w:hyperlink r:id="rId8" w:history="1">
        <w:r w:rsidR="005E4E45" w:rsidRPr="005E4E45">
          <w:rPr>
            <w:rStyle w:val="Hipervnculo"/>
            <w:rFonts w:ascii="Roboto" w:hAnsi="Roboto" w:cs="Arial"/>
            <w:color w:val="007297"/>
            <w:sz w:val="18"/>
            <w:szCs w:val="18"/>
            <w:shd w:val="clear" w:color="auto" w:fill="FFFFFF"/>
          </w:rPr>
          <w:t>http://creativecommons.org/licenses/by/4.0/</w:t>
        </w:r>
      </w:hyperlink>
      <w:r w:rsidR="005E4E45" w:rsidRPr="007E00C0">
        <w:rPr>
          <w:rFonts w:ascii="Roboto" w:hAnsi="Roboto" w:cs="Arial"/>
          <w:color w:val="767171" w:themeColor="background2" w:themeShade="80"/>
          <w:sz w:val="18"/>
          <w:szCs w:val="18"/>
          <w:shd w:val="clear" w:color="auto" w:fill="FFFFFF"/>
        </w:rPr>
        <w:t>).</w:t>
      </w:r>
      <w:r w:rsidR="005E4E45" w:rsidRPr="00CA15A7">
        <w:rPr>
          <w:rFonts w:ascii="Roboto" w:hAnsi="Roboto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5E4E45" w:rsidRPr="007E00C0">
        <w:rPr>
          <w:rFonts w:ascii="Roboto" w:hAnsi="Roboto" w:cs="Arial"/>
          <w:color w:val="767171" w:themeColor="background2" w:themeShade="80"/>
          <w:sz w:val="18"/>
          <w:szCs w:val="18"/>
        </w:rPr>
        <w:t>Esta licencia permite a otros distribuir, mezclar, ajustar y construir a partir de su obra, incluso con fines comerciales, siempre que le sea reconocida la autoría de la creación original.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Se garantiza que </w:t>
      </w:r>
      <w:r w:rsidRPr="007E00C0">
        <w:rPr>
          <w:rFonts w:ascii="Roboto" w:hAnsi="Roboto" w:cs="Arial"/>
          <w:color w:val="767171" w:themeColor="background2" w:themeShade="80"/>
          <w:sz w:val="18"/>
          <w:szCs w:val="18"/>
          <w:shd w:val="clear" w:color="auto" w:fill="FFFFFF"/>
        </w:rPr>
        <w:t>únicamente aquellas personas que han contribuido intelectualmente al desarrollo del trabajo</w:t>
      </w: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aparecen como autores y son los titulares del referido artículo.</w:t>
      </w:r>
      <w:r w:rsidRPr="007E00C0">
        <w:rPr>
          <w:rFonts w:ascii="Roboto" w:hAnsi="Roboto" w:cs="Arial"/>
          <w:color w:val="767171" w:themeColor="background2" w:themeShade="80"/>
          <w:sz w:val="18"/>
          <w:szCs w:val="18"/>
          <w:shd w:val="clear" w:color="auto" w:fill="FFFFFF"/>
        </w:rPr>
        <w:t xml:space="preserve"> </w:t>
      </w:r>
      <w:r w:rsidRPr="007E00C0">
        <w:rPr>
          <w:rStyle w:val="apple-converted-space"/>
          <w:rFonts w:ascii="Roboto" w:hAnsi="Roboto" w:cs="Arial"/>
          <w:color w:val="767171" w:themeColor="background2" w:themeShade="80"/>
          <w:sz w:val="18"/>
          <w:szCs w:val="18"/>
          <w:shd w:val="clear" w:color="auto" w:fill="FFFFFF"/>
        </w:rPr>
        <w:t> 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En todo caso los derechos de autor para las diferentes revistas científicas de la Universidad de Caldas se regirán por el Acuerdo 021 de 2008 del Consejo Superior</w:t>
      </w:r>
      <w:r w:rsidRPr="00CA15A7">
        <w:rPr>
          <w:rFonts w:ascii="Roboto" w:hAnsi="Roboto" w:cs="Arial"/>
          <w:color w:val="000000" w:themeColor="text1"/>
          <w:sz w:val="18"/>
          <w:szCs w:val="18"/>
        </w:rPr>
        <w:t xml:space="preserve"> </w:t>
      </w:r>
      <w:r w:rsidRPr="005E4E45">
        <w:rPr>
          <w:rFonts w:ascii="Roboto" w:hAnsi="Roboto" w:cs="Arial"/>
          <w:color w:val="007297"/>
          <w:sz w:val="18"/>
          <w:szCs w:val="18"/>
        </w:rPr>
        <w:t>–</w:t>
      </w:r>
      <w:hyperlink r:id="rId9" w:history="1">
        <w:r w:rsidRPr="005E4E45">
          <w:rPr>
            <w:rStyle w:val="Hipervnculo"/>
            <w:rFonts w:ascii="Roboto" w:hAnsi="Roboto" w:cs="Arial"/>
            <w:color w:val="007297"/>
            <w:sz w:val="18"/>
            <w:szCs w:val="18"/>
          </w:rPr>
          <w:t>Estatuto de Propiedad Intelectual de la Universidad de Caldas</w:t>
        </w:r>
      </w:hyperlink>
      <w:r w:rsidRPr="005E4E45">
        <w:rPr>
          <w:rFonts w:ascii="Roboto" w:hAnsi="Roboto" w:cs="Arial"/>
          <w:color w:val="007297"/>
          <w:sz w:val="18"/>
          <w:szCs w:val="18"/>
        </w:rPr>
        <w:t>–</w:t>
      </w:r>
      <w:r w:rsidRPr="005E4E45">
        <w:rPr>
          <w:rFonts w:ascii="Roboto" w:hAnsi="Roboto" w:cs="Arial"/>
          <w:color w:val="7F7F7F" w:themeColor="text1" w:themeTint="80"/>
          <w:sz w:val="18"/>
          <w:szCs w:val="18"/>
        </w:rPr>
        <w:t xml:space="preserve"> </w:t>
      </w: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>y en lo no provisto por éste se regirá por la Ley 23 de 1982 y todas las normas complementarias.</w:t>
      </w:r>
    </w:p>
    <w:p w:rsidR="005E4E45" w:rsidRPr="007E00C0" w:rsidRDefault="005E4E45" w:rsidP="000458B8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Se adquiere el compromiso de diligenciar el formato de </w:t>
      </w:r>
      <w:r w:rsidRPr="007E00C0">
        <w:rPr>
          <w:rFonts w:ascii="Roboto" w:hAnsi="Roboto" w:cs="Arial"/>
          <w:b/>
          <w:color w:val="767171" w:themeColor="background2" w:themeShade="80"/>
          <w:sz w:val="18"/>
          <w:szCs w:val="18"/>
        </w:rPr>
        <w:t>hoja de vida</w:t>
      </w: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de la Revista.</w:t>
      </w:r>
    </w:p>
    <w:p w:rsidR="008D3748" w:rsidRPr="007E00C0" w:rsidRDefault="008D3748" w:rsidP="008D3748">
      <w:pPr>
        <w:pStyle w:val="Prrafodelista"/>
        <w:ind w:left="705"/>
        <w:jc w:val="both"/>
        <w:rPr>
          <w:rFonts w:ascii="Roboto" w:hAnsi="Roboto" w:cs="Arial"/>
          <w:color w:val="767171" w:themeColor="background2" w:themeShade="80"/>
          <w:sz w:val="8"/>
          <w:szCs w:val="18"/>
        </w:rPr>
      </w:pPr>
    </w:p>
    <w:p w:rsidR="008D3748" w:rsidRPr="007E00C0" w:rsidRDefault="005E4E45" w:rsidP="008D3748">
      <w:pPr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E00C0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Se firma para constancia de lo declarado en la ciudad de_________, el ___ de _____2020</w:t>
      </w:r>
    </w:p>
    <w:tbl>
      <w:tblPr>
        <w:tblStyle w:val="Tablaconcuadrcula"/>
        <w:tblW w:w="92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443"/>
        <w:gridCol w:w="1261"/>
        <w:gridCol w:w="1810"/>
        <w:gridCol w:w="835"/>
        <w:gridCol w:w="2244"/>
      </w:tblGrid>
      <w:tr w:rsidR="000458B8" w:rsidRPr="000458B8" w:rsidTr="008D3748">
        <w:trPr>
          <w:trHeight w:val="207"/>
          <w:jc w:val="center"/>
        </w:trPr>
        <w:tc>
          <w:tcPr>
            <w:tcW w:w="643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Autor: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261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Documento de identidad: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835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Firma: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0458B8" w:rsidRPr="000458B8" w:rsidTr="008D3748">
        <w:trPr>
          <w:trHeight w:val="207"/>
          <w:jc w:val="center"/>
        </w:trPr>
        <w:tc>
          <w:tcPr>
            <w:tcW w:w="643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261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835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0458B8" w:rsidRPr="000458B8" w:rsidTr="008D3748">
        <w:trPr>
          <w:trHeight w:val="207"/>
          <w:jc w:val="center"/>
        </w:trPr>
        <w:tc>
          <w:tcPr>
            <w:tcW w:w="643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Autor: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261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Documento de identidad: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835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Firma: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0458B8" w:rsidRPr="000458B8" w:rsidTr="008D3748">
        <w:trPr>
          <w:trHeight w:val="64"/>
          <w:jc w:val="center"/>
        </w:trPr>
        <w:tc>
          <w:tcPr>
            <w:tcW w:w="643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261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835" w:type="dxa"/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0458B8" w:rsidRPr="000458B8" w:rsidRDefault="000458B8" w:rsidP="000458B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8D3748" w:rsidRPr="000458B8" w:rsidTr="008D3748">
        <w:trPr>
          <w:trHeight w:val="64"/>
          <w:jc w:val="center"/>
        </w:trPr>
        <w:tc>
          <w:tcPr>
            <w:tcW w:w="643" w:type="dxa"/>
          </w:tcPr>
          <w:p w:rsidR="008D3748" w:rsidRPr="000458B8" w:rsidRDefault="008D3748" w:rsidP="008D374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Autor: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D3748" w:rsidRPr="000458B8" w:rsidRDefault="008D3748" w:rsidP="008D374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261" w:type="dxa"/>
          </w:tcPr>
          <w:p w:rsidR="008D3748" w:rsidRPr="000458B8" w:rsidRDefault="008D3748" w:rsidP="008D374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Documento de identidad: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D3748" w:rsidRPr="000458B8" w:rsidRDefault="008D3748" w:rsidP="008D374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835" w:type="dxa"/>
          </w:tcPr>
          <w:p w:rsidR="008D3748" w:rsidRPr="000458B8" w:rsidRDefault="008D3748" w:rsidP="008D374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  <w:r w:rsidRPr="000458B8"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  <w:t>Firma: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D3748" w:rsidRPr="000458B8" w:rsidRDefault="008D3748" w:rsidP="008D3748">
            <w:pPr>
              <w:spacing w:line="240" w:lineRule="auto"/>
              <w:rPr>
                <w:rFonts w:ascii="Roboto" w:hAnsi="Roboto" w:cs="Arial"/>
                <w:color w:val="7F7F7F" w:themeColor="text1" w:themeTint="80"/>
                <w:sz w:val="16"/>
                <w:szCs w:val="18"/>
              </w:rPr>
            </w:pPr>
          </w:p>
        </w:tc>
      </w:tr>
    </w:tbl>
    <w:p w:rsidR="002D045D" w:rsidRPr="0095702D" w:rsidRDefault="00172D1F" w:rsidP="000458B8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sectPr w:rsidR="002D045D" w:rsidRPr="0095702D" w:rsidSect="000458B8">
      <w:headerReference w:type="default" r:id="rId10"/>
      <w:footerReference w:type="default" r:id="rId11"/>
      <w:pgSz w:w="12240" w:h="15840"/>
      <w:pgMar w:top="2438" w:right="1531" w:bottom="157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1F" w:rsidRDefault="00172D1F" w:rsidP="00F7566F">
      <w:r>
        <w:separator/>
      </w:r>
    </w:p>
  </w:endnote>
  <w:endnote w:type="continuationSeparator" w:id="0">
    <w:p w:rsidR="00172D1F" w:rsidRDefault="00172D1F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F" w:rsidRDefault="00F7566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-968375</wp:posOffset>
          </wp:positionH>
          <wp:positionV relativeFrom="paragraph">
            <wp:posOffset>-491378</wp:posOffset>
          </wp:positionV>
          <wp:extent cx="7772400" cy="124439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KEPE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1F" w:rsidRDefault="00172D1F" w:rsidP="00F7566F">
      <w:r>
        <w:separator/>
      </w:r>
    </w:p>
  </w:footnote>
  <w:footnote w:type="continuationSeparator" w:id="0">
    <w:p w:rsidR="00172D1F" w:rsidRDefault="00172D1F" w:rsidP="00F7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F" w:rsidRDefault="005E4E4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-745490</wp:posOffset>
          </wp:positionV>
          <wp:extent cx="7775575" cy="1461135"/>
          <wp:effectExtent l="0" t="0" r="0" b="0"/>
          <wp:wrapThrough wrapText="bothSides">
            <wp:wrapPolygon edited="0">
              <wp:start x="16723" y="8824"/>
              <wp:lineTo x="16723" y="13705"/>
              <wp:lineTo x="17075" y="15207"/>
              <wp:lineTo x="17428" y="15207"/>
              <wp:lineTo x="12242" y="15958"/>
              <wp:lineTo x="10725" y="16522"/>
              <wp:lineTo x="10760" y="18587"/>
              <wp:lineTo x="11819" y="21215"/>
              <wp:lineTo x="11960" y="21403"/>
              <wp:lineTo x="19016" y="21403"/>
              <wp:lineTo x="18416" y="12203"/>
              <wp:lineTo x="18945" y="9387"/>
              <wp:lineTo x="18945" y="8824"/>
              <wp:lineTo x="16723" y="882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KEPES_Mesa de trabajo 1 co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6F"/>
    <w:rsid w:val="000458B8"/>
    <w:rsid w:val="00172D1F"/>
    <w:rsid w:val="001949DC"/>
    <w:rsid w:val="00196A50"/>
    <w:rsid w:val="003F7BBE"/>
    <w:rsid w:val="005310EF"/>
    <w:rsid w:val="005E4E45"/>
    <w:rsid w:val="00610BBA"/>
    <w:rsid w:val="007E00C0"/>
    <w:rsid w:val="008D3748"/>
    <w:rsid w:val="009526FF"/>
    <w:rsid w:val="0095702D"/>
    <w:rsid w:val="00A679A0"/>
    <w:rsid w:val="00CA15A7"/>
    <w:rsid w:val="00DE6278"/>
    <w:rsid w:val="00EB0C1D"/>
    <w:rsid w:val="00F01FB9"/>
    <w:rsid w:val="00F7566F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45"/>
    <w:pPr>
      <w:spacing w:after="200" w:line="276" w:lineRule="auto"/>
    </w:pPr>
    <w:rPr>
      <w:rFonts w:eastAsiaTheme="minorEastAsia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E4E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rFonts w:eastAsiaTheme="minorEastAsia"/>
      <w:sz w:val="22"/>
      <w:szCs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g.ucaldas.edu.co/admiarchigestion/H0405-03-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walter castañeda</cp:lastModifiedBy>
  <cp:revision>7</cp:revision>
  <dcterms:created xsi:type="dcterms:W3CDTF">2020-04-26T21:41:00Z</dcterms:created>
  <dcterms:modified xsi:type="dcterms:W3CDTF">2020-04-28T23:15:00Z</dcterms:modified>
</cp:coreProperties>
</file>